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CD93" w14:textId="77777777" w:rsidR="000B2563" w:rsidRPr="007529AC" w:rsidRDefault="000B2563" w:rsidP="0027648E">
      <w:pPr>
        <w:pStyle w:val="Nadpis4"/>
        <w:ind w:left="-142" w:right="84" w:firstLine="0"/>
        <w:rPr>
          <w:rFonts w:asciiTheme="minorHAnsi" w:hAnsiTheme="minorHAnsi" w:cstheme="minorHAnsi"/>
          <w:caps/>
          <w:color w:val="C00000"/>
          <w:sz w:val="24"/>
          <w:szCs w:val="24"/>
          <w:u w:val="none"/>
        </w:rPr>
      </w:pPr>
      <w:r w:rsidRPr="007529AC">
        <w:rPr>
          <w:rFonts w:asciiTheme="minorHAnsi" w:hAnsiTheme="minorHAnsi" w:cstheme="minorHAnsi"/>
          <w:caps/>
          <w:color w:val="C00000"/>
          <w:sz w:val="24"/>
          <w:szCs w:val="24"/>
          <w:u w:val="none"/>
        </w:rPr>
        <w:t>objednávka změny předpisu plateb</w:t>
      </w:r>
    </w:p>
    <w:p w14:paraId="55F87909" w14:textId="77777777" w:rsidR="0028186A" w:rsidRDefault="000B2563" w:rsidP="0028186A">
      <w:pPr>
        <w:ind w:left="-142" w:right="85"/>
        <w:jc w:val="center"/>
        <w:rPr>
          <w:rFonts w:asciiTheme="minorHAnsi" w:hAnsiTheme="minorHAnsi" w:cstheme="minorHAnsi"/>
        </w:rPr>
      </w:pPr>
      <w:r w:rsidRPr="007529AC">
        <w:rPr>
          <w:rFonts w:asciiTheme="minorHAnsi" w:hAnsiTheme="minorHAnsi" w:cstheme="minorHAnsi"/>
        </w:rPr>
        <w:t>na náklady spojené se správou domu a pozemku a náklady na plnění poskytovaná s užíváním bytu (služby)</w:t>
      </w:r>
    </w:p>
    <w:p w14:paraId="38483931" w14:textId="77777777" w:rsidR="00067329" w:rsidRPr="007529AC" w:rsidRDefault="000B2563" w:rsidP="0028186A">
      <w:pPr>
        <w:spacing w:after="120"/>
        <w:ind w:left="-142" w:right="85"/>
        <w:jc w:val="center"/>
        <w:rPr>
          <w:rFonts w:asciiTheme="minorHAnsi" w:hAnsiTheme="minorHAnsi" w:cstheme="minorHAnsi"/>
        </w:rPr>
      </w:pPr>
      <w:r w:rsidRPr="007529AC">
        <w:rPr>
          <w:rFonts w:asciiTheme="minorHAnsi" w:hAnsiTheme="minorHAnsi" w:cstheme="minorHAnsi"/>
          <w:b/>
        </w:rPr>
        <w:t>právnické osoby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6873"/>
      </w:tblGrid>
      <w:tr w:rsidR="0023555D" w:rsidRPr="007529AC" w14:paraId="7BB305ED" w14:textId="77777777" w:rsidTr="00A167C3">
        <w:trPr>
          <w:trHeight w:val="284"/>
        </w:trPr>
        <w:tc>
          <w:tcPr>
            <w:tcW w:w="10119" w:type="dxa"/>
            <w:gridSpan w:val="2"/>
            <w:vAlign w:val="center"/>
          </w:tcPr>
          <w:p w14:paraId="45C6EE5B" w14:textId="77777777" w:rsidR="0023555D" w:rsidRPr="007529AC" w:rsidRDefault="0023555D" w:rsidP="0027648E">
            <w:pPr>
              <w:spacing w:line="22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29AC">
              <w:rPr>
                <w:rFonts w:asciiTheme="minorHAnsi" w:hAnsiTheme="minorHAnsi" w:cstheme="minorHAnsi"/>
                <w:b/>
                <w:sz w:val="18"/>
                <w:szCs w:val="18"/>
              </w:rPr>
              <w:t>Název právnické osoby</w:t>
            </w:r>
            <w:r w:rsidRPr="00F902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7529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0764" w:rsidRPr="00662C9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 w:rsidR="00530764" w:rsidRPr="00662C9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30764" w:rsidRPr="00662C9A">
              <w:rPr>
                <w:rFonts w:asciiTheme="minorHAnsi" w:hAnsiTheme="minorHAnsi" w:cstheme="minorHAnsi"/>
                <w:sz w:val="18"/>
                <w:szCs w:val="18"/>
              </w:rPr>
            </w:r>
            <w:r w:rsidR="00530764" w:rsidRPr="00662C9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30764" w:rsidRPr="00662C9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30764" w:rsidRPr="00662C9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30764" w:rsidRPr="00662C9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30764" w:rsidRPr="00662C9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30764" w:rsidRPr="00662C9A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30764" w:rsidRPr="00662C9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A92309" w:rsidRPr="007529AC" w14:paraId="4FB93D98" w14:textId="77777777" w:rsidTr="00F90263">
        <w:trPr>
          <w:trHeight w:val="284"/>
        </w:trPr>
        <w:tc>
          <w:tcPr>
            <w:tcW w:w="32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75261" w14:textId="77777777" w:rsidR="00A92309" w:rsidRPr="007529AC" w:rsidRDefault="00A92309" w:rsidP="0027648E">
            <w:pPr>
              <w:spacing w:line="22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02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Číslo střediska (závodu):</w:t>
            </w:r>
            <w:r w:rsidRPr="007529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Start w:id="1" w:name="Text3"/>
            <w:r w:rsidR="00CD4B14" w:rsidRPr="00F902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D4B14" w:rsidRPr="00F9026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D4B14" w:rsidRPr="00F90263">
              <w:rPr>
                <w:rFonts w:asciiTheme="minorHAnsi" w:hAnsiTheme="minorHAnsi" w:cstheme="minorHAnsi"/>
                <w:sz w:val="18"/>
                <w:szCs w:val="18"/>
              </w:rPr>
            </w:r>
            <w:r w:rsidR="00CD4B14" w:rsidRPr="00F902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4B14" w:rsidRPr="00F9026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6873" w:type="dxa"/>
            <w:tcBorders>
              <w:left w:val="nil"/>
            </w:tcBorders>
            <w:vAlign w:val="center"/>
          </w:tcPr>
          <w:p w14:paraId="342021B0" w14:textId="77777777" w:rsidR="00A92309" w:rsidRPr="007529AC" w:rsidRDefault="00A92309" w:rsidP="0027648E">
            <w:pPr>
              <w:spacing w:line="22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29AC">
              <w:rPr>
                <w:rFonts w:asciiTheme="minorHAnsi" w:hAnsiTheme="minorHAnsi" w:cstheme="minorHAnsi"/>
                <w:sz w:val="18"/>
                <w:szCs w:val="18"/>
              </w:rPr>
              <w:t xml:space="preserve">Adresa: </w:t>
            </w:r>
            <w:r w:rsidR="00CD4B1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2"/>
            <w:r w:rsidR="00CD4B14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D4B14">
              <w:rPr>
                <w:rFonts w:asciiTheme="minorHAnsi" w:hAnsiTheme="minorHAnsi" w:cstheme="minorHAnsi"/>
                <w:sz w:val="18"/>
                <w:szCs w:val="18"/>
              </w:rPr>
            </w:r>
            <w:r w:rsidR="00CD4B14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D4B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D4B1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0B2563" w:rsidRPr="007529AC" w14:paraId="20321E2C" w14:textId="77777777" w:rsidTr="00A167C3">
        <w:trPr>
          <w:trHeight w:val="284"/>
        </w:trPr>
        <w:tc>
          <w:tcPr>
            <w:tcW w:w="10119" w:type="dxa"/>
            <w:gridSpan w:val="2"/>
            <w:tcBorders>
              <w:bottom w:val="double" w:sz="4" w:space="0" w:color="auto"/>
            </w:tcBorders>
            <w:vAlign w:val="center"/>
          </w:tcPr>
          <w:p w14:paraId="107CD633" w14:textId="77777777" w:rsidR="000B2563" w:rsidRPr="007529AC" w:rsidRDefault="000B2563" w:rsidP="0027648E">
            <w:pPr>
              <w:spacing w:line="22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7529AC">
              <w:rPr>
                <w:rFonts w:asciiTheme="minorHAnsi" w:hAnsiTheme="minorHAnsi" w:cstheme="minorHAnsi"/>
                <w:sz w:val="18"/>
                <w:szCs w:val="18"/>
              </w:rPr>
              <w:t>Žádáme o změnu předpisu v</w:t>
            </w:r>
            <w:r w:rsidR="00192C33" w:rsidRPr="007529AC">
              <w:rPr>
                <w:rFonts w:asciiTheme="minorHAnsi" w:hAnsiTheme="minorHAnsi" w:cstheme="minorHAnsi"/>
                <w:sz w:val="18"/>
                <w:szCs w:val="18"/>
              </w:rPr>
              <w:t xml:space="preserve"> níže uvedených položkách </w:t>
            </w:r>
            <w:r w:rsidRPr="007529AC">
              <w:rPr>
                <w:rFonts w:asciiTheme="minorHAnsi" w:hAnsiTheme="minorHAnsi" w:cstheme="minorHAnsi"/>
                <w:sz w:val="18"/>
                <w:szCs w:val="18"/>
              </w:rPr>
              <w:t xml:space="preserve">od: </w:t>
            </w:r>
            <w:r w:rsidR="00CD4B14" w:rsidRPr="00F902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3" w:name="Text4"/>
            <w:r w:rsidR="00CD4B14" w:rsidRPr="00F9026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CD4B14" w:rsidRPr="00F9026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CD4B14" w:rsidRPr="00F902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D4B14" w:rsidRPr="00F9026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D4B14" w:rsidRPr="00F9026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2616B8" w:rsidRPr="000B2563" w14:paraId="7B20A6BD" w14:textId="77777777" w:rsidTr="00A167C3">
        <w:trPr>
          <w:trHeight w:val="567"/>
        </w:trPr>
        <w:tc>
          <w:tcPr>
            <w:tcW w:w="1011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3DBC47F0" w14:textId="77777777" w:rsidR="002616B8" w:rsidRPr="007529AC" w:rsidRDefault="002616B8" w:rsidP="002616B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CD4B14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Termín odevzdání formuláře pro změnu předpisu plateb s platností od prvního kalendářního dne měsíce je minimálně měsíc a den předem </w:t>
            </w:r>
            <w:r w:rsidRPr="00CD4B14">
              <w:rPr>
                <w:rFonts w:asciiTheme="minorHAnsi" w:hAnsiTheme="minorHAnsi" w:cstheme="minorHAnsi"/>
                <w:sz w:val="18"/>
                <w:szCs w:val="22"/>
              </w:rPr>
              <w:t>(např. změny s platností od 1. července se odevzdají do 31. května)</w:t>
            </w:r>
          </w:p>
        </w:tc>
      </w:tr>
    </w:tbl>
    <w:p w14:paraId="2EA997B9" w14:textId="77777777" w:rsidR="00A167C3" w:rsidRPr="00A167C3" w:rsidRDefault="00A167C3" w:rsidP="00A167C3">
      <w:pPr>
        <w:tabs>
          <w:tab w:val="left" w:pos="0"/>
          <w:tab w:val="left" w:pos="426"/>
          <w:tab w:val="left" w:pos="1134"/>
          <w:tab w:val="left" w:pos="4820"/>
          <w:tab w:val="left" w:pos="5103"/>
          <w:tab w:val="left" w:pos="7230"/>
          <w:tab w:val="left" w:pos="7513"/>
          <w:tab w:val="right" w:pos="9923"/>
        </w:tabs>
        <w:spacing w:before="100" w:beforeAutospacing="1" w:line="240" w:lineRule="exact"/>
        <w:ind w:right="-57"/>
        <w:rPr>
          <w:rFonts w:asciiTheme="minorHAnsi" w:hAnsiTheme="minorHAnsi" w:cstheme="minorHAnsi"/>
          <w:b/>
          <w:bCs/>
          <w:color w:val="C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>DLOUHODOBÉ ZÁLOHY</w:t>
      </w:r>
      <w:r w:rsidRPr="00A167C3"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</w:t>
      </w:r>
    </w:p>
    <w:p w14:paraId="3B2E5FCF" w14:textId="77777777" w:rsidR="00763815" w:rsidRPr="00CD4B14" w:rsidRDefault="001C0E1F" w:rsidP="00A167C3">
      <w:pPr>
        <w:tabs>
          <w:tab w:val="left" w:pos="0"/>
          <w:tab w:val="left" w:pos="426"/>
          <w:tab w:val="left" w:pos="1134"/>
          <w:tab w:val="left" w:pos="4253"/>
          <w:tab w:val="left" w:pos="4820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  <w:vertAlign w:val="superscript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11"/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bookmarkEnd w:id="4"/>
      <w:r w:rsidR="00CF4AA0" w:rsidRPr="00CD4B14">
        <w:rPr>
          <w:rFonts w:asciiTheme="minorHAnsi" w:hAnsiTheme="minorHAnsi" w:cstheme="minorHAnsi"/>
          <w:sz w:val="18"/>
          <w:szCs w:val="18"/>
        </w:rPr>
        <w:tab/>
        <w:t xml:space="preserve">kód 29 </w:t>
      </w:r>
      <w:r w:rsidR="00CF4AA0" w:rsidRPr="00CD4B14">
        <w:rPr>
          <w:rFonts w:asciiTheme="minorHAnsi" w:hAnsiTheme="minorHAnsi" w:cstheme="minorHAnsi"/>
          <w:sz w:val="18"/>
          <w:szCs w:val="18"/>
        </w:rPr>
        <w:tab/>
        <w:t xml:space="preserve">= </w:t>
      </w:r>
      <w:r w:rsidR="00A92309" w:rsidRPr="00CD4B14">
        <w:rPr>
          <w:rFonts w:asciiTheme="minorHAnsi" w:hAnsiTheme="minorHAnsi" w:cstheme="minorHAnsi"/>
          <w:b/>
          <w:bCs/>
          <w:sz w:val="18"/>
          <w:szCs w:val="18"/>
        </w:rPr>
        <w:t>dlouhodobá záloha</w:t>
      </w:r>
      <w:r w:rsidR="00A92309" w:rsidRPr="00CD4B14">
        <w:rPr>
          <w:rFonts w:asciiTheme="minorHAnsi" w:hAnsiTheme="minorHAnsi" w:cstheme="minorHAnsi"/>
          <w:sz w:val="18"/>
          <w:szCs w:val="18"/>
        </w:rPr>
        <w:t xml:space="preserve"> na opravy</w:t>
      </w:r>
      <w:r w:rsidR="00763815" w:rsidRPr="00CD4B14">
        <w:rPr>
          <w:rFonts w:asciiTheme="minorHAnsi" w:hAnsiTheme="minorHAnsi" w:cstheme="minorHAnsi"/>
          <w:sz w:val="18"/>
          <w:szCs w:val="18"/>
        </w:rPr>
        <w:tab/>
      </w:r>
      <w:r w:rsidR="00763815" w:rsidRPr="00CD4B14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hAnsiTheme="minorHAnsi" w:cstheme="minorHAnsi"/>
            <w:sz w:val="18"/>
            <w:szCs w:val="18"/>
          </w:rPr>
          <w:id w:val="-6835710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711198526"/>
              <w:placeholder>
                <w:docPart w:val="DefaultPlaceholder_-1854013440"/>
              </w:placeholder>
            </w:sdtPr>
            <w:sdtEndPr/>
            <w:sdtContent>
              <w:r w:rsidR="0027648E" w:rsidRPr="00530764">
                <w:rPr>
                  <w:rFonts w:cstheme="minorHAnsi"/>
                  <w:sz w:val="18"/>
                  <w:szCs w:val="18"/>
                </w:rPr>
                <w:object w:dxaOrig="225" w:dyaOrig="225" w14:anchorId="5E2C545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69" type="#_x0000_t75" style="width:57pt;height:18.1pt" o:ole="">
                    <v:imagedata r:id="rId8" o:title=""/>
                  </v:shape>
                  <w:control r:id="rId9" w:name="TextBox1" w:shapeid="_x0000_i1069"/>
                </w:object>
              </w:r>
            </w:sdtContent>
          </w:sdt>
        </w:sdtContent>
      </w:sdt>
      <w:r w:rsidR="003E1183"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763815" w:rsidRPr="00CD4B14">
        <w:rPr>
          <w:rFonts w:asciiTheme="minorHAnsi" w:hAnsiTheme="minorHAnsi" w:cstheme="minorHAnsi"/>
          <w:sz w:val="18"/>
          <w:szCs w:val="18"/>
        </w:rPr>
        <w:t>Kč/m</w:t>
      </w:r>
      <w:r w:rsidR="00763815"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A167C3" w:rsidRPr="00CD4B14">
        <w:rPr>
          <w:rFonts w:asciiTheme="minorHAnsi" w:hAnsiTheme="minorHAnsi" w:cstheme="minorHAnsi"/>
          <w:sz w:val="18"/>
          <w:szCs w:val="18"/>
        </w:rPr>
        <w:t>/SP</w:t>
      </w:r>
    </w:p>
    <w:p w14:paraId="7D1E6C9A" w14:textId="77777777" w:rsidR="00A92309" w:rsidRPr="00CD4B14" w:rsidRDefault="00A92309" w:rsidP="005E2116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4962"/>
          <w:tab w:val="left" w:pos="6804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kód 29 </w:t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= </w:t>
      </w:r>
      <w:r w:rsidRPr="00CD4B14">
        <w:rPr>
          <w:rFonts w:asciiTheme="minorHAnsi" w:hAnsiTheme="minorHAnsi" w:cstheme="minorHAnsi"/>
          <w:b/>
          <w:bCs/>
          <w:sz w:val="18"/>
          <w:szCs w:val="18"/>
        </w:rPr>
        <w:t>dlouhodobá záloha</w:t>
      </w:r>
      <w:r w:rsidRPr="00CD4B14">
        <w:rPr>
          <w:rFonts w:asciiTheme="minorHAnsi" w:hAnsiTheme="minorHAnsi" w:cstheme="minorHAnsi"/>
          <w:sz w:val="18"/>
          <w:szCs w:val="18"/>
        </w:rPr>
        <w:t xml:space="preserve"> na opravy-garáže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65AB787F">
          <v:shape id="_x0000_i1071" type="#_x0000_t75" style="width:57pt;height:18.1pt" o:ole="">
            <v:imagedata r:id="rId8" o:title=""/>
          </v:shape>
          <w:control r:id="rId10" w:name="TextBox115" w:shapeid="_x0000_i1071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Kč/m</w:t>
      </w:r>
      <w:r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FB6D48" w:rsidRPr="00CD4B14">
        <w:rPr>
          <w:rFonts w:asciiTheme="minorHAnsi" w:hAnsiTheme="minorHAnsi" w:cstheme="minorHAnsi"/>
          <w:sz w:val="18"/>
          <w:szCs w:val="18"/>
        </w:rPr>
        <w:t>/SP</w:t>
      </w:r>
    </w:p>
    <w:p w14:paraId="13393913" w14:textId="77777777" w:rsidR="00A167C3" w:rsidRPr="00CD4B14" w:rsidRDefault="001C0E1F" w:rsidP="00A167C3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4962"/>
          <w:tab w:val="left" w:pos="6804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1"/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bookmarkEnd w:id="5"/>
      <w:r w:rsidR="00CF4AA0" w:rsidRPr="00CD4B14">
        <w:rPr>
          <w:rFonts w:asciiTheme="minorHAnsi" w:hAnsiTheme="minorHAnsi" w:cstheme="minorHAnsi"/>
          <w:sz w:val="18"/>
          <w:szCs w:val="18"/>
        </w:rPr>
        <w:tab/>
        <w:t xml:space="preserve">kód 2 </w:t>
      </w:r>
      <w:r w:rsidR="00CF4AA0" w:rsidRPr="00CD4B14">
        <w:rPr>
          <w:rFonts w:asciiTheme="minorHAnsi" w:hAnsiTheme="minorHAnsi" w:cstheme="minorHAnsi"/>
          <w:sz w:val="18"/>
          <w:szCs w:val="18"/>
        </w:rPr>
        <w:tab/>
        <w:t xml:space="preserve">= </w:t>
      </w:r>
      <w:r w:rsidR="001743D4" w:rsidRPr="00CD4B14">
        <w:rPr>
          <w:rFonts w:asciiTheme="minorHAnsi" w:hAnsiTheme="minorHAnsi" w:cstheme="minorHAnsi"/>
          <w:sz w:val="18"/>
          <w:szCs w:val="18"/>
        </w:rPr>
        <w:t>dlouhodobý úvěr (dle přílohy)</w:t>
      </w:r>
      <w:r w:rsidR="001743D4" w:rsidRPr="00CD4B14">
        <w:rPr>
          <w:rFonts w:asciiTheme="minorHAnsi" w:hAnsiTheme="minorHAnsi" w:cstheme="minorHAnsi"/>
          <w:sz w:val="18"/>
          <w:szCs w:val="18"/>
        </w:rPr>
        <w:tab/>
      </w:r>
      <w:r w:rsidR="001743D4" w:rsidRPr="00CD4B14">
        <w:rPr>
          <w:rFonts w:asciiTheme="minorHAnsi" w:hAnsiTheme="minorHAnsi" w:cstheme="minorHAnsi"/>
          <w:sz w:val="18"/>
          <w:szCs w:val="18"/>
        </w:rPr>
        <w:tab/>
      </w:r>
      <w:r w:rsidR="003E1183" w:rsidRPr="00530764">
        <w:rPr>
          <w:rFonts w:cstheme="minorHAnsi"/>
          <w:sz w:val="18"/>
          <w:szCs w:val="18"/>
        </w:rPr>
        <w:object w:dxaOrig="225" w:dyaOrig="225" w14:anchorId="7E3A8E81">
          <v:shape id="_x0000_i1077" type="#_x0000_t75" style="width:57pt;height:18.1pt" o:ole="">
            <v:imagedata r:id="rId8" o:title=""/>
          </v:shape>
          <w:control r:id="rId11" w:name="TextBox16" w:shapeid="_x0000_i1077"/>
        </w:object>
      </w:r>
      <w:r w:rsidR="00AA0BB5"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1743D4" w:rsidRPr="00CD4B14">
        <w:rPr>
          <w:rFonts w:asciiTheme="minorHAnsi" w:hAnsiTheme="minorHAnsi" w:cstheme="minorHAnsi"/>
          <w:sz w:val="18"/>
          <w:szCs w:val="18"/>
        </w:rPr>
        <w:t>Kč/m</w:t>
      </w:r>
      <w:r w:rsidR="001743D4"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A167C3" w:rsidRPr="00CD4B14">
        <w:rPr>
          <w:rFonts w:asciiTheme="minorHAnsi" w:hAnsiTheme="minorHAnsi" w:cstheme="minorHAnsi"/>
          <w:sz w:val="18"/>
          <w:szCs w:val="18"/>
        </w:rPr>
        <w:t>/SP</w:t>
      </w:r>
    </w:p>
    <w:p w14:paraId="154F3B63" w14:textId="77777777" w:rsidR="00A167C3" w:rsidRPr="00CD4B14" w:rsidRDefault="001743D4" w:rsidP="00A167C3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4962"/>
          <w:tab w:val="left" w:pos="6804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>kód 3</w:t>
      </w:r>
      <w:r w:rsidR="00CF4AA0" w:rsidRPr="00CD4B14">
        <w:rPr>
          <w:rFonts w:asciiTheme="minorHAnsi" w:hAnsiTheme="minorHAnsi" w:cstheme="minorHAnsi"/>
          <w:sz w:val="18"/>
          <w:szCs w:val="18"/>
        </w:rPr>
        <w:tab/>
        <w:t xml:space="preserve">= </w:t>
      </w:r>
      <w:r w:rsidRPr="00CD4B14">
        <w:rPr>
          <w:rFonts w:asciiTheme="minorHAnsi" w:hAnsiTheme="minorHAnsi" w:cstheme="minorHAnsi"/>
          <w:sz w:val="18"/>
          <w:szCs w:val="18"/>
        </w:rPr>
        <w:t>dlouhodobý úvěr (dle přílohy)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="003E1183" w:rsidRPr="00530764">
        <w:rPr>
          <w:rFonts w:cstheme="minorHAnsi"/>
          <w:sz w:val="18"/>
          <w:szCs w:val="18"/>
        </w:rPr>
        <w:object w:dxaOrig="225" w:dyaOrig="225" w14:anchorId="2779DA0F">
          <v:shape id="_x0000_i1079" type="#_x0000_t75" style="width:57pt;height:18.1pt" o:ole="">
            <v:imagedata r:id="rId8" o:title=""/>
          </v:shape>
          <w:control r:id="rId12" w:name="TextBox17" w:shapeid="_x0000_i1079"/>
        </w:object>
      </w:r>
      <w:r w:rsidR="00547DB3" w:rsidRPr="00CD4B14">
        <w:rPr>
          <w:rFonts w:asciiTheme="minorHAnsi" w:hAnsiTheme="minorHAnsi" w:cstheme="minorHAnsi"/>
          <w:sz w:val="18"/>
        </w:rPr>
        <w:t xml:space="preserve"> </w:t>
      </w:r>
      <w:r w:rsidRPr="00CD4B14">
        <w:rPr>
          <w:rFonts w:asciiTheme="minorHAnsi" w:hAnsiTheme="minorHAnsi" w:cstheme="minorHAnsi"/>
          <w:sz w:val="18"/>
          <w:szCs w:val="18"/>
        </w:rPr>
        <w:t>Kč/m</w:t>
      </w:r>
      <w:r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A167C3" w:rsidRPr="00CD4B14">
        <w:rPr>
          <w:rFonts w:asciiTheme="minorHAnsi" w:hAnsiTheme="minorHAnsi" w:cstheme="minorHAnsi"/>
          <w:sz w:val="18"/>
          <w:szCs w:val="18"/>
        </w:rPr>
        <w:t>/SP</w:t>
      </w:r>
    </w:p>
    <w:p w14:paraId="1BA60242" w14:textId="77777777" w:rsidR="00A92309" w:rsidRPr="00CD4B14" w:rsidRDefault="00A92309" w:rsidP="00A167C3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4962"/>
          <w:tab w:val="left" w:pos="6946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kód 30 </w:t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= </w:t>
      </w:r>
      <w:r w:rsidRPr="00CD4B14">
        <w:rPr>
          <w:rFonts w:asciiTheme="minorHAnsi" w:hAnsiTheme="minorHAnsi" w:cstheme="minorHAnsi"/>
          <w:b/>
          <w:bCs/>
          <w:sz w:val="18"/>
          <w:szCs w:val="18"/>
        </w:rPr>
        <w:t>dlouhodobá záloha</w:t>
      </w:r>
      <w:r w:rsidRPr="00CD4B14">
        <w:rPr>
          <w:rFonts w:asciiTheme="minorHAnsi" w:hAnsiTheme="minorHAnsi" w:cstheme="minorHAnsi"/>
          <w:sz w:val="18"/>
          <w:szCs w:val="18"/>
        </w:rPr>
        <w:t xml:space="preserve"> na provoz domu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08AF3A35">
          <v:shape id="_x0000_i1081" type="#_x0000_t75" style="width:57pt;height:18.1pt" o:ole="">
            <v:imagedata r:id="rId8" o:title=""/>
          </v:shape>
          <w:control r:id="rId13" w:name="TextBox181" w:shapeid="_x0000_i1081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Kč/m</w:t>
      </w:r>
      <w:r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A167C3" w:rsidRPr="00CD4B14">
        <w:rPr>
          <w:rFonts w:asciiTheme="minorHAnsi" w:hAnsiTheme="minorHAnsi" w:cstheme="minorHAnsi"/>
          <w:sz w:val="18"/>
          <w:szCs w:val="18"/>
        </w:rPr>
        <w:t xml:space="preserve">/SP </w:t>
      </w:r>
      <w:r w:rsidR="00A167C3"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4558C50A">
          <v:shape id="_x0000_i1083" type="#_x0000_t75" style="width:57pt;height:18.1pt" o:ole="">
            <v:imagedata r:id="rId8" o:title=""/>
          </v:shape>
          <w:control r:id="rId14" w:name="TextBox1131" w:shapeid="_x0000_i1083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Kč/byt</w:t>
      </w:r>
    </w:p>
    <w:p w14:paraId="4AB167C8" w14:textId="77777777" w:rsidR="00A93902" w:rsidRPr="00CD4B14" w:rsidRDefault="00763815" w:rsidP="00A93902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4962"/>
          <w:tab w:val="left" w:pos="6804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2"/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bookmarkEnd w:id="6"/>
      <w:r w:rsidR="00CF4AA0" w:rsidRPr="00CD4B14">
        <w:rPr>
          <w:rFonts w:asciiTheme="minorHAnsi" w:hAnsiTheme="minorHAnsi" w:cstheme="minorHAnsi"/>
          <w:sz w:val="18"/>
          <w:szCs w:val="18"/>
        </w:rPr>
        <w:tab/>
        <w:t xml:space="preserve">kód 30 </w:t>
      </w:r>
      <w:r w:rsidR="00CF4AA0" w:rsidRPr="00CD4B14">
        <w:rPr>
          <w:rFonts w:asciiTheme="minorHAnsi" w:hAnsiTheme="minorHAnsi" w:cstheme="minorHAnsi"/>
          <w:sz w:val="18"/>
          <w:szCs w:val="18"/>
        </w:rPr>
        <w:tab/>
        <w:t xml:space="preserve">= </w:t>
      </w:r>
      <w:r w:rsidR="00A92309" w:rsidRPr="00CD4B14">
        <w:rPr>
          <w:rFonts w:asciiTheme="minorHAnsi" w:hAnsiTheme="minorHAnsi" w:cstheme="minorHAnsi"/>
          <w:b/>
          <w:bCs/>
          <w:sz w:val="18"/>
          <w:szCs w:val="18"/>
        </w:rPr>
        <w:t>dlouhodobá záloha</w:t>
      </w:r>
      <w:r w:rsidR="00A92309" w:rsidRPr="00CD4B14">
        <w:rPr>
          <w:rFonts w:asciiTheme="minorHAnsi" w:hAnsiTheme="minorHAnsi" w:cstheme="minorHAnsi"/>
          <w:sz w:val="18"/>
          <w:szCs w:val="18"/>
        </w:rPr>
        <w:t xml:space="preserve"> na provoz-garáže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="003E1183" w:rsidRPr="00530764">
        <w:rPr>
          <w:rFonts w:cstheme="minorHAnsi"/>
          <w:sz w:val="18"/>
          <w:szCs w:val="18"/>
        </w:rPr>
        <w:object w:dxaOrig="225" w:dyaOrig="225" w14:anchorId="798BFCE7">
          <v:shape id="_x0000_i1085" type="#_x0000_t75" style="width:57pt;height:18.1pt" o:ole="">
            <v:imagedata r:id="rId8" o:title=""/>
          </v:shape>
          <w:control r:id="rId15" w:name="TextBox18" w:shapeid="_x0000_i1085"/>
        </w:object>
      </w:r>
      <w:r w:rsidR="00AA0BB5"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Pr="00CD4B14">
        <w:rPr>
          <w:rFonts w:asciiTheme="minorHAnsi" w:hAnsiTheme="minorHAnsi" w:cstheme="minorHAnsi"/>
          <w:sz w:val="18"/>
          <w:szCs w:val="18"/>
        </w:rPr>
        <w:t>Kč/m</w:t>
      </w:r>
      <w:r w:rsidR="00A92309"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A93902" w:rsidRPr="00CD4B14">
        <w:rPr>
          <w:rFonts w:asciiTheme="minorHAnsi" w:hAnsiTheme="minorHAnsi" w:cstheme="minorHAnsi"/>
          <w:sz w:val="18"/>
          <w:szCs w:val="18"/>
        </w:rPr>
        <w:t>/SP</w:t>
      </w:r>
    </w:p>
    <w:p w14:paraId="12E73A47" w14:textId="77777777" w:rsidR="00A92309" w:rsidRPr="00A167C3" w:rsidRDefault="00A92309" w:rsidP="00FB6D48">
      <w:pPr>
        <w:tabs>
          <w:tab w:val="left" w:pos="0"/>
          <w:tab w:val="left" w:pos="426"/>
          <w:tab w:val="left" w:pos="1134"/>
          <w:tab w:val="left" w:pos="4820"/>
          <w:tab w:val="left" w:pos="5103"/>
          <w:tab w:val="left" w:pos="7230"/>
          <w:tab w:val="left" w:pos="7513"/>
          <w:tab w:val="right" w:pos="9923"/>
        </w:tabs>
        <w:spacing w:before="100" w:beforeAutospacing="1" w:line="240" w:lineRule="exact"/>
        <w:ind w:right="-57"/>
        <w:rPr>
          <w:rFonts w:asciiTheme="minorHAnsi" w:hAnsiTheme="minorHAnsi" w:cstheme="minorHAnsi"/>
          <w:b/>
          <w:bCs/>
          <w:caps/>
          <w:color w:val="C00000"/>
          <w:sz w:val="18"/>
          <w:szCs w:val="18"/>
        </w:rPr>
      </w:pPr>
      <w:r w:rsidRPr="00A167C3">
        <w:rPr>
          <w:rFonts w:asciiTheme="minorHAnsi" w:hAnsiTheme="minorHAnsi" w:cstheme="minorHAnsi"/>
          <w:b/>
          <w:bCs/>
          <w:caps/>
          <w:color w:val="C00000"/>
          <w:sz w:val="18"/>
          <w:szCs w:val="18"/>
        </w:rPr>
        <w:t>Krátkodobé zálohy</w:t>
      </w:r>
    </w:p>
    <w:p w14:paraId="4BB3685F" w14:textId="77777777" w:rsidR="00AC5F8E" w:rsidRPr="00CD4B14" w:rsidRDefault="00AC5F8E" w:rsidP="00394C8A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5103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kód 27 </w:t>
      </w:r>
      <w:r w:rsidRPr="00CD4B14">
        <w:rPr>
          <w:rFonts w:asciiTheme="minorHAnsi" w:hAnsiTheme="minorHAnsi" w:cstheme="minorHAnsi"/>
          <w:sz w:val="18"/>
          <w:szCs w:val="18"/>
        </w:rPr>
        <w:tab/>
        <w:t>= záloha na drobnou údržbu, opravy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0A7215D1">
          <v:shape id="_x0000_i1087" type="#_x0000_t75" style="width:57pt;height:18.1pt" o:ole="">
            <v:imagedata r:id="rId8" o:title=""/>
          </v:shape>
          <w:control r:id="rId16" w:name="TextBox161" w:shapeid="_x0000_i1087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Kč/m</w:t>
      </w:r>
      <w:r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CD4B14">
        <w:rPr>
          <w:rFonts w:asciiTheme="minorHAnsi" w:hAnsiTheme="minorHAnsi" w:cstheme="minorHAnsi"/>
          <w:sz w:val="18"/>
          <w:szCs w:val="18"/>
        </w:rPr>
        <w:t>/SP</w:t>
      </w:r>
    </w:p>
    <w:p w14:paraId="3CB7CF4A" w14:textId="77777777" w:rsidR="00180218" w:rsidRPr="00CD4B14" w:rsidRDefault="00AC5F8E" w:rsidP="00180218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4962"/>
          <w:tab w:val="left" w:pos="6946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kód 28 </w:t>
      </w:r>
      <w:r w:rsidRPr="00CD4B14">
        <w:rPr>
          <w:rFonts w:asciiTheme="minorHAnsi" w:hAnsiTheme="minorHAnsi" w:cstheme="minorHAnsi"/>
          <w:sz w:val="18"/>
          <w:szCs w:val="18"/>
        </w:rPr>
        <w:tab/>
        <w:t>= záloha na provoz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55BBBBFB">
          <v:shape id="_x0000_i1089" type="#_x0000_t75" style="width:57pt;height:18.1pt" o:ole="">
            <v:imagedata r:id="rId8" o:title=""/>
          </v:shape>
          <w:control r:id="rId17" w:name="TextBox1611" w:shapeid="_x0000_i1089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180218" w:rsidRPr="00CD4B14">
        <w:rPr>
          <w:rFonts w:asciiTheme="minorHAnsi" w:hAnsiTheme="minorHAnsi" w:cstheme="minorHAnsi"/>
          <w:sz w:val="18"/>
          <w:szCs w:val="18"/>
        </w:rPr>
        <w:t>Kč/byt</w:t>
      </w:r>
    </w:p>
    <w:p w14:paraId="72982E5C" w14:textId="77777777" w:rsidR="00AC5F8E" w:rsidRPr="00CD4B14" w:rsidRDefault="00AC5F8E" w:rsidP="00CD4B14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5103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>kód 8, 35 = záloha na pojištění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1E2769D9">
          <v:shape id="_x0000_i1091" type="#_x0000_t75" style="width:57pt;height:18.1pt" o:ole="">
            <v:imagedata r:id="rId8" o:title=""/>
          </v:shape>
          <w:control r:id="rId18" w:name="TextBox1612" w:shapeid="_x0000_i1091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Kč/m</w:t>
      </w:r>
      <w:r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CD4B14">
        <w:rPr>
          <w:rFonts w:asciiTheme="minorHAnsi" w:hAnsiTheme="minorHAnsi" w:cstheme="minorHAnsi"/>
          <w:sz w:val="18"/>
          <w:szCs w:val="18"/>
        </w:rPr>
        <w:t>/SP</w:t>
      </w:r>
    </w:p>
    <w:p w14:paraId="53376F84" w14:textId="77777777" w:rsidR="00AC5F8E" w:rsidRPr="00CD4B14" w:rsidRDefault="00AC5F8E" w:rsidP="00A93902">
      <w:pPr>
        <w:tabs>
          <w:tab w:val="left" w:pos="0"/>
          <w:tab w:val="left" w:pos="426"/>
          <w:tab w:val="left" w:pos="1134"/>
          <w:tab w:val="left" w:pos="4820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9"/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bookmarkEnd w:id="7"/>
      <w:r w:rsidRPr="00CD4B14">
        <w:rPr>
          <w:rFonts w:asciiTheme="minorHAnsi" w:hAnsiTheme="minorHAnsi" w:cstheme="minorHAnsi"/>
          <w:sz w:val="18"/>
          <w:szCs w:val="18"/>
        </w:rPr>
        <w:tab/>
        <w:t xml:space="preserve">kód 15 </w:t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= </w:t>
      </w:r>
      <w:r w:rsidR="00A93902" w:rsidRPr="00CD4B14">
        <w:rPr>
          <w:rFonts w:asciiTheme="minorHAnsi" w:hAnsiTheme="minorHAnsi" w:cstheme="minorHAnsi"/>
          <w:sz w:val="16"/>
          <w:szCs w:val="16"/>
        </w:rPr>
        <w:t xml:space="preserve">záloha na </w:t>
      </w:r>
      <w:r w:rsidRPr="00CD4B14">
        <w:rPr>
          <w:rFonts w:asciiTheme="minorHAnsi" w:hAnsiTheme="minorHAnsi" w:cstheme="minorHAnsi"/>
          <w:sz w:val="16"/>
          <w:szCs w:val="16"/>
        </w:rPr>
        <w:t>odměn</w:t>
      </w:r>
      <w:r w:rsidR="00A93902" w:rsidRPr="00CD4B14">
        <w:rPr>
          <w:rFonts w:asciiTheme="minorHAnsi" w:hAnsiTheme="minorHAnsi" w:cstheme="minorHAnsi"/>
          <w:sz w:val="16"/>
          <w:szCs w:val="16"/>
        </w:rPr>
        <w:t>u</w:t>
      </w:r>
      <w:r w:rsidRPr="00CD4B14">
        <w:rPr>
          <w:rFonts w:asciiTheme="minorHAnsi" w:hAnsiTheme="minorHAnsi" w:cstheme="minorHAnsi"/>
          <w:sz w:val="16"/>
          <w:szCs w:val="16"/>
        </w:rPr>
        <w:t xml:space="preserve"> statutárního a kontrolního orgánu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69145F41">
          <v:shape id="_x0000_i1093" type="#_x0000_t75" style="width:57pt;height:18.1pt" o:ole="">
            <v:imagedata r:id="rId8" o:title=""/>
          </v:shape>
          <w:control r:id="rId19" w:name="TextBox110" w:shapeid="_x0000_i1093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Kč/byt</w:t>
      </w:r>
    </w:p>
    <w:p w14:paraId="10BDEA9B" w14:textId="77777777" w:rsidR="00AC5F8E" w:rsidRPr="00CD4B14" w:rsidRDefault="00AC5F8E" w:rsidP="00394C8A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5103"/>
        </w:tabs>
        <w:spacing w:before="120" w:line="240" w:lineRule="exact"/>
        <w:ind w:right="-57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kód 12 </w:t>
      </w:r>
      <w:r w:rsidRPr="00CD4B14">
        <w:rPr>
          <w:rFonts w:asciiTheme="minorHAnsi" w:hAnsiTheme="minorHAnsi" w:cstheme="minorHAnsi"/>
          <w:sz w:val="18"/>
          <w:szCs w:val="18"/>
        </w:rPr>
        <w:tab/>
        <w:t>= záloha na odměnu za výkon funkce správce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4D972E02">
          <v:shape id="_x0000_i1095" type="#_x0000_t75" style="width:57pt;height:18.1pt" o:ole="">
            <v:imagedata r:id="rId8" o:title=""/>
          </v:shape>
          <w:control r:id="rId20" w:name="TextBox16111" w:shapeid="_x0000_i1095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180218" w:rsidRPr="00CD4B14">
        <w:rPr>
          <w:rFonts w:asciiTheme="minorHAnsi" w:hAnsiTheme="minorHAnsi" w:cstheme="minorHAnsi"/>
          <w:sz w:val="18"/>
          <w:szCs w:val="18"/>
        </w:rPr>
        <w:t>Kč/byt</w:t>
      </w:r>
    </w:p>
    <w:p w14:paraId="60DDF301" w14:textId="77777777" w:rsidR="00AC5F8E" w:rsidRPr="00CD4B14" w:rsidRDefault="00AC5F8E" w:rsidP="00982FAE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6521"/>
        </w:tabs>
        <w:spacing w:before="240" w:line="240" w:lineRule="exact"/>
        <w:ind w:right="-483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bookmarkEnd w:id="8"/>
      <w:r w:rsidRPr="00CD4B14">
        <w:rPr>
          <w:rFonts w:asciiTheme="minorHAnsi" w:hAnsiTheme="minorHAnsi" w:cstheme="minorHAnsi"/>
          <w:sz w:val="18"/>
          <w:szCs w:val="18"/>
        </w:rPr>
        <w:tab/>
        <w:t xml:space="preserve">kód 21 </w:t>
      </w:r>
      <w:r w:rsidRPr="00CD4B14">
        <w:rPr>
          <w:rFonts w:asciiTheme="minorHAnsi" w:hAnsiTheme="minorHAnsi" w:cstheme="minorHAnsi"/>
          <w:sz w:val="18"/>
          <w:szCs w:val="18"/>
        </w:rPr>
        <w:tab/>
        <w:t>= záloha na osvětlení společných prostor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="00394C8A" w:rsidRPr="00CD4B14">
        <w:rPr>
          <w:rFonts w:asciiTheme="minorHAnsi" w:hAnsiTheme="minorHAnsi" w:cstheme="minorHAnsi"/>
          <w:sz w:val="18"/>
          <w:szCs w:val="18"/>
        </w:rPr>
        <w:tab/>
      </w:r>
      <w:r w:rsidR="00394C8A" w:rsidRPr="00530764">
        <w:rPr>
          <w:rFonts w:cstheme="minorHAnsi"/>
          <w:sz w:val="18"/>
          <w:szCs w:val="18"/>
        </w:rPr>
        <w:object w:dxaOrig="225" w:dyaOrig="225" w14:anchorId="3BCCE40F">
          <v:shape id="_x0000_i1097" type="#_x0000_t75" style="width:57pt;height:18.1pt" o:ole="">
            <v:imagedata r:id="rId8" o:title=""/>
          </v:shape>
          <w:control r:id="rId21" w:name="TextBox1811" w:shapeid="_x0000_i1097"/>
        </w:object>
      </w:r>
      <w:r w:rsidR="00394C8A"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982FAE" w:rsidRPr="00CD4B14">
        <w:rPr>
          <w:rFonts w:asciiTheme="minorHAnsi" w:hAnsiTheme="minorHAnsi" w:cstheme="minorHAnsi"/>
          <w:sz w:val="18"/>
          <w:szCs w:val="18"/>
        </w:rPr>
        <w:t>Kč/byt</w:t>
      </w:r>
      <w:r w:rsidR="00394C8A" w:rsidRPr="00CD4B14">
        <w:rPr>
          <w:rFonts w:asciiTheme="minorHAnsi" w:hAnsiTheme="minorHAnsi" w:cstheme="minorHAnsi"/>
          <w:sz w:val="18"/>
          <w:szCs w:val="18"/>
        </w:rPr>
        <w:tab/>
      </w:r>
      <w:r w:rsidR="00394C8A" w:rsidRPr="00530764">
        <w:rPr>
          <w:rFonts w:cstheme="minorHAnsi"/>
          <w:sz w:val="18"/>
          <w:szCs w:val="18"/>
        </w:rPr>
        <w:object w:dxaOrig="225" w:dyaOrig="225" w14:anchorId="3E55EB6A">
          <v:shape id="_x0000_i1099" type="#_x0000_t75" style="width:57pt;height:18.1pt" o:ole="">
            <v:imagedata r:id="rId8" o:title=""/>
          </v:shape>
          <w:control r:id="rId22" w:name="TextBox11313" w:shapeid="_x0000_i1099"/>
        </w:object>
      </w:r>
      <w:r w:rsidR="00394C8A"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982FAE">
        <w:rPr>
          <w:rFonts w:asciiTheme="minorHAnsi" w:hAnsiTheme="minorHAnsi" w:cstheme="minorHAnsi"/>
          <w:sz w:val="18"/>
          <w:szCs w:val="18"/>
        </w:rPr>
        <w:t>Kč/</w:t>
      </w:r>
      <w:r w:rsidR="00394C8A" w:rsidRPr="00CD4B14">
        <w:rPr>
          <w:rFonts w:asciiTheme="minorHAnsi" w:hAnsiTheme="minorHAnsi" w:cstheme="minorHAnsi"/>
          <w:sz w:val="18"/>
          <w:szCs w:val="18"/>
        </w:rPr>
        <w:t>m</w:t>
      </w:r>
      <w:r w:rsidR="00394C8A"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394C8A" w:rsidRPr="00CD4B14">
        <w:rPr>
          <w:rFonts w:asciiTheme="minorHAnsi" w:hAnsiTheme="minorHAnsi" w:cstheme="minorHAnsi"/>
          <w:sz w:val="18"/>
          <w:szCs w:val="18"/>
        </w:rPr>
        <w:t>/SP</w:t>
      </w:r>
      <w:r w:rsidR="00394C8A" w:rsidRPr="00CD4B14">
        <w:rPr>
          <w:rFonts w:asciiTheme="minorHAnsi" w:hAnsiTheme="minorHAnsi" w:cstheme="minorHAnsi"/>
          <w:sz w:val="18"/>
          <w:szCs w:val="18"/>
        </w:rPr>
        <w:tab/>
      </w:r>
      <w:r w:rsidR="00394C8A" w:rsidRPr="00530764">
        <w:rPr>
          <w:rFonts w:cstheme="minorHAnsi"/>
          <w:sz w:val="18"/>
          <w:szCs w:val="18"/>
        </w:rPr>
        <w:object w:dxaOrig="225" w:dyaOrig="225" w14:anchorId="013524CB">
          <v:shape id="_x0000_i1101" type="#_x0000_t75" style="width:57pt;height:18.1pt" o:ole="">
            <v:imagedata r:id="rId8" o:title=""/>
          </v:shape>
          <w:control r:id="rId23" w:name="TextBox11312" w:shapeid="_x0000_i1101"/>
        </w:object>
      </w:r>
      <w:r w:rsidR="00394C8A" w:rsidRPr="00CD4B14">
        <w:rPr>
          <w:rFonts w:asciiTheme="minorHAnsi" w:hAnsiTheme="minorHAnsi" w:cstheme="minorHAnsi"/>
          <w:sz w:val="18"/>
          <w:szCs w:val="18"/>
        </w:rPr>
        <w:t xml:space="preserve"> Kč/</w:t>
      </w:r>
      <w:r w:rsidR="00982FAE">
        <w:rPr>
          <w:rFonts w:asciiTheme="minorHAnsi" w:hAnsiTheme="minorHAnsi" w:cstheme="minorHAnsi"/>
          <w:sz w:val="18"/>
          <w:szCs w:val="18"/>
        </w:rPr>
        <w:t>osobu</w:t>
      </w:r>
      <w:r w:rsidR="00982FAE" w:rsidRPr="00982FAE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="00982FAE">
        <w:rPr>
          <w:rFonts w:asciiTheme="minorHAnsi" w:hAnsiTheme="minorHAnsi" w:cstheme="minorHAnsi"/>
          <w:sz w:val="18"/>
          <w:szCs w:val="18"/>
        </w:rPr>
        <w:t>)</w:t>
      </w:r>
    </w:p>
    <w:p w14:paraId="3DC05E21" w14:textId="77777777" w:rsidR="00F8624B" w:rsidRPr="00CD4B14" w:rsidRDefault="00F8624B" w:rsidP="00F8624B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6521"/>
        </w:tabs>
        <w:spacing w:before="240" w:line="240" w:lineRule="exact"/>
        <w:ind w:right="-341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>kód 2</w:t>
      </w:r>
      <w:r>
        <w:rPr>
          <w:rFonts w:asciiTheme="minorHAnsi" w:hAnsiTheme="minorHAnsi" w:cstheme="minorHAnsi"/>
          <w:sz w:val="18"/>
          <w:szCs w:val="18"/>
        </w:rPr>
        <w:t>2</w:t>
      </w:r>
      <w:r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= záloha na </w:t>
      </w:r>
      <w:r>
        <w:rPr>
          <w:rFonts w:asciiTheme="minorHAnsi" w:hAnsiTheme="minorHAnsi" w:cstheme="minorHAnsi"/>
          <w:sz w:val="18"/>
          <w:szCs w:val="18"/>
        </w:rPr>
        <w:t>úklid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6ED126B5">
          <v:shape id="_x0000_i1103" type="#_x0000_t75" style="width:57pt;height:18.1pt" o:ole="">
            <v:imagedata r:id="rId8" o:title=""/>
          </v:shape>
          <w:control r:id="rId24" w:name="TextBox1811111" w:shapeid="_x0000_i1103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Kč/byt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68C6D8FA">
          <v:shape id="_x0000_i1105" type="#_x0000_t75" style="width:57pt;height:18.1pt" o:ole="">
            <v:imagedata r:id="rId8" o:title=""/>
          </v:shape>
          <w:control r:id="rId25" w:name="TextBox11313111" w:shapeid="_x0000_i1105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Kč/</w:t>
      </w:r>
      <w:r w:rsidRPr="00CD4B14">
        <w:rPr>
          <w:rFonts w:asciiTheme="minorHAnsi" w:hAnsiTheme="minorHAnsi" w:cstheme="minorHAnsi"/>
          <w:sz w:val="18"/>
          <w:szCs w:val="18"/>
        </w:rPr>
        <w:t>m</w:t>
      </w:r>
      <w:r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CD4B14">
        <w:rPr>
          <w:rFonts w:asciiTheme="minorHAnsi" w:hAnsiTheme="minorHAnsi" w:cstheme="minorHAnsi"/>
          <w:sz w:val="18"/>
          <w:szCs w:val="18"/>
        </w:rPr>
        <w:t>/SP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2F7ED181">
          <v:shape id="_x0000_i1107" type="#_x0000_t75" style="width:57pt;height:18.1pt" o:ole="">
            <v:imagedata r:id="rId8" o:title=""/>
          </v:shape>
          <w:control r:id="rId26" w:name="TextBox11312111" w:shapeid="_x0000_i1107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Kč/</w:t>
      </w:r>
      <w:r>
        <w:rPr>
          <w:rFonts w:asciiTheme="minorHAnsi" w:hAnsiTheme="minorHAnsi" w:cstheme="minorHAnsi"/>
          <w:sz w:val="18"/>
          <w:szCs w:val="18"/>
        </w:rPr>
        <w:t>osobu</w:t>
      </w:r>
      <w:r w:rsidRPr="00982FAE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17E7FFFE" w14:textId="77777777" w:rsidR="008A1B23" w:rsidRPr="00CD4B14" w:rsidRDefault="008A1B23" w:rsidP="00982FAE">
      <w:pPr>
        <w:tabs>
          <w:tab w:val="left" w:pos="0"/>
          <w:tab w:val="left" w:pos="426"/>
          <w:tab w:val="left" w:pos="1134"/>
          <w:tab w:val="left" w:pos="4253"/>
          <w:tab w:val="left" w:pos="4820"/>
          <w:tab w:val="left" w:pos="6521"/>
        </w:tabs>
        <w:spacing w:before="240" w:line="240" w:lineRule="exact"/>
        <w:ind w:right="-341"/>
        <w:rPr>
          <w:rFonts w:asciiTheme="minorHAnsi" w:hAnsiTheme="minorHAnsi" w:cstheme="minorHAnsi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r w:rsidRPr="00CD4B14">
        <w:rPr>
          <w:rFonts w:asciiTheme="minorHAnsi" w:hAnsiTheme="minorHAnsi" w:cstheme="minorHAnsi"/>
          <w:sz w:val="18"/>
          <w:szCs w:val="18"/>
        </w:rPr>
        <w:tab/>
        <w:t>kód 2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Pr="00CD4B14">
        <w:rPr>
          <w:rFonts w:asciiTheme="minorHAnsi" w:hAnsiTheme="minorHAnsi" w:cstheme="minorHAnsi"/>
          <w:sz w:val="18"/>
          <w:szCs w:val="18"/>
        </w:rPr>
        <w:tab/>
        <w:t xml:space="preserve">= záloha na </w:t>
      </w:r>
      <w:r>
        <w:rPr>
          <w:rFonts w:asciiTheme="minorHAnsi" w:hAnsiTheme="minorHAnsi" w:cstheme="minorHAnsi"/>
          <w:sz w:val="18"/>
          <w:szCs w:val="18"/>
        </w:rPr>
        <w:t>vý</w:t>
      </w:r>
      <w:r w:rsidR="00982FAE">
        <w:rPr>
          <w:rFonts w:asciiTheme="minorHAnsi" w:hAnsiTheme="minorHAnsi" w:cstheme="minorHAnsi"/>
          <w:sz w:val="18"/>
          <w:szCs w:val="18"/>
        </w:rPr>
        <w:t>tah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2F37FDCF">
          <v:shape id="_x0000_i1109" type="#_x0000_t75" style="width:57pt;height:18.1pt" o:ole="">
            <v:imagedata r:id="rId8" o:title=""/>
          </v:shape>
          <w:control r:id="rId27" w:name="TextBox181111" w:shapeid="_x0000_i1109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982FAE" w:rsidRPr="00CD4B14">
        <w:rPr>
          <w:rFonts w:asciiTheme="minorHAnsi" w:hAnsiTheme="minorHAnsi" w:cstheme="minorHAnsi"/>
          <w:sz w:val="18"/>
          <w:szCs w:val="18"/>
        </w:rPr>
        <w:t>Kč/byt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1210ADAB">
          <v:shape id="_x0000_i1111" type="#_x0000_t75" style="width:57pt;height:18.1pt" o:ole="">
            <v:imagedata r:id="rId8" o:title=""/>
          </v:shape>
          <w:control r:id="rId28" w:name="TextBox1131311" w:shapeid="_x0000_i1111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982FAE">
        <w:rPr>
          <w:rFonts w:asciiTheme="minorHAnsi" w:hAnsiTheme="minorHAnsi" w:cstheme="minorHAnsi"/>
          <w:sz w:val="18"/>
          <w:szCs w:val="18"/>
        </w:rPr>
        <w:t>Kč/</w:t>
      </w:r>
      <w:r w:rsidR="00982FAE" w:rsidRPr="00CD4B14">
        <w:rPr>
          <w:rFonts w:asciiTheme="minorHAnsi" w:hAnsiTheme="minorHAnsi" w:cstheme="minorHAnsi"/>
          <w:sz w:val="18"/>
          <w:szCs w:val="18"/>
        </w:rPr>
        <w:t>m</w:t>
      </w:r>
      <w:r w:rsidR="00982FAE" w:rsidRPr="00CD4B1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982FAE" w:rsidRPr="00CD4B14">
        <w:rPr>
          <w:rFonts w:asciiTheme="minorHAnsi" w:hAnsiTheme="minorHAnsi" w:cstheme="minorHAnsi"/>
          <w:sz w:val="18"/>
          <w:szCs w:val="18"/>
        </w:rPr>
        <w:t>/SP</w:t>
      </w:r>
      <w:r w:rsidRPr="00CD4B14">
        <w:rPr>
          <w:rFonts w:asciiTheme="minorHAnsi" w:hAnsiTheme="minorHAnsi" w:cstheme="minorHAnsi"/>
          <w:sz w:val="18"/>
          <w:szCs w:val="18"/>
        </w:rPr>
        <w:tab/>
      </w:r>
      <w:r w:rsidRPr="00530764">
        <w:rPr>
          <w:rFonts w:cstheme="minorHAnsi"/>
          <w:sz w:val="18"/>
          <w:szCs w:val="18"/>
        </w:rPr>
        <w:object w:dxaOrig="225" w:dyaOrig="225" w14:anchorId="24E326D4">
          <v:shape id="_x0000_i1113" type="#_x0000_t75" style="width:57pt;height:18.1pt" o:ole="">
            <v:imagedata r:id="rId8" o:title=""/>
          </v:shape>
          <w:control r:id="rId29" w:name="TextBox1131211" w:shapeid="_x0000_i1113"/>
        </w:object>
      </w:r>
      <w:r w:rsidRPr="00CD4B14">
        <w:rPr>
          <w:rFonts w:asciiTheme="minorHAnsi" w:hAnsiTheme="minorHAnsi" w:cstheme="minorHAnsi"/>
          <w:sz w:val="18"/>
          <w:szCs w:val="18"/>
        </w:rPr>
        <w:t xml:space="preserve"> </w:t>
      </w:r>
      <w:r w:rsidR="00982FAE" w:rsidRPr="00CD4B14">
        <w:rPr>
          <w:rFonts w:asciiTheme="minorHAnsi" w:hAnsiTheme="minorHAnsi" w:cstheme="minorHAnsi"/>
          <w:sz w:val="18"/>
          <w:szCs w:val="18"/>
        </w:rPr>
        <w:t>Kč/</w:t>
      </w:r>
      <w:r w:rsidR="00982FAE">
        <w:rPr>
          <w:rFonts w:asciiTheme="minorHAnsi" w:hAnsiTheme="minorHAnsi" w:cstheme="minorHAnsi"/>
          <w:sz w:val="18"/>
          <w:szCs w:val="18"/>
        </w:rPr>
        <w:t>osobu</w:t>
      </w:r>
      <w:r w:rsidR="00982FAE" w:rsidRPr="00982FAE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="00982FAE">
        <w:rPr>
          <w:rFonts w:asciiTheme="minorHAnsi" w:hAnsiTheme="minorHAnsi" w:cstheme="minorHAnsi"/>
          <w:sz w:val="18"/>
          <w:szCs w:val="18"/>
        </w:rPr>
        <w:t>)</w:t>
      </w:r>
    </w:p>
    <w:p w14:paraId="3A546B3F" w14:textId="77777777" w:rsidR="001743D4" w:rsidRPr="00FF4B54" w:rsidRDefault="001743D4" w:rsidP="00FF4B54">
      <w:pPr>
        <w:tabs>
          <w:tab w:val="left" w:pos="0"/>
          <w:tab w:val="left" w:pos="426"/>
          <w:tab w:val="left" w:pos="1134"/>
          <w:tab w:val="left" w:pos="1843"/>
          <w:tab w:val="left" w:pos="4820"/>
          <w:tab w:val="left" w:pos="5670"/>
          <w:tab w:val="left" w:pos="7513"/>
          <w:tab w:val="right" w:pos="9923"/>
        </w:tabs>
        <w:spacing w:before="120" w:after="120" w:line="240" w:lineRule="exact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CD4B14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0"/>
      <w:r w:rsidRPr="00CD4B14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641BB4">
        <w:rPr>
          <w:rFonts w:asciiTheme="minorHAnsi" w:hAnsiTheme="minorHAnsi" w:cstheme="minorHAnsi"/>
          <w:sz w:val="18"/>
          <w:szCs w:val="18"/>
        </w:rPr>
      </w:r>
      <w:r w:rsidR="00641BB4">
        <w:rPr>
          <w:rFonts w:asciiTheme="minorHAnsi" w:hAnsiTheme="minorHAnsi" w:cstheme="minorHAnsi"/>
          <w:sz w:val="18"/>
          <w:szCs w:val="18"/>
        </w:rPr>
        <w:fldChar w:fldCharType="separate"/>
      </w:r>
      <w:r w:rsidRPr="00CD4B14">
        <w:rPr>
          <w:rFonts w:asciiTheme="minorHAnsi" w:hAnsiTheme="minorHAnsi" w:cstheme="minorHAnsi"/>
          <w:sz w:val="18"/>
          <w:szCs w:val="18"/>
        </w:rPr>
        <w:fldChar w:fldCharType="end"/>
      </w:r>
      <w:bookmarkEnd w:id="9"/>
      <w:r w:rsidRPr="00CD4B14">
        <w:rPr>
          <w:rFonts w:asciiTheme="minorHAnsi" w:hAnsiTheme="minorHAnsi" w:cstheme="minorHAnsi"/>
          <w:sz w:val="18"/>
          <w:szCs w:val="18"/>
        </w:rPr>
        <w:tab/>
      </w:r>
      <w:r w:rsidRPr="00FF4B54">
        <w:rPr>
          <w:rFonts w:asciiTheme="minorHAnsi" w:hAnsiTheme="minorHAnsi" w:cstheme="minorHAnsi"/>
          <w:b/>
          <w:bCs/>
          <w:color w:val="FF0000"/>
          <w:sz w:val="18"/>
          <w:szCs w:val="18"/>
        </w:rPr>
        <w:t>jiné</w:t>
      </w:r>
      <w:r w:rsidR="00FF4B54" w:rsidRPr="00FF4B54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</w:t>
      </w:r>
      <w:r w:rsidR="00FF4B54" w:rsidRPr="00FF4B54">
        <w:rPr>
          <w:rFonts w:asciiTheme="minorHAnsi" w:hAnsiTheme="minorHAnsi" w:cstheme="minorHAnsi"/>
          <w:color w:val="FF0000"/>
          <w:sz w:val="18"/>
          <w:szCs w:val="18"/>
        </w:rPr>
        <w:t>(vyplňte prosím pouze kódy, které požadujete změnit)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A93902" w:rsidRPr="00530764" w14:paraId="33B5CB11" w14:textId="77777777" w:rsidTr="00530764">
        <w:tc>
          <w:tcPr>
            <w:tcW w:w="10139" w:type="dxa"/>
            <w:vAlign w:val="center"/>
          </w:tcPr>
          <w:p w14:paraId="53A31DA9" w14:textId="77777777" w:rsidR="00A93902" w:rsidRPr="00530764" w:rsidRDefault="00CD4B14" w:rsidP="00530764">
            <w:pPr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A93902" w:rsidRPr="00530764" w14:paraId="7A45EB96" w14:textId="77777777" w:rsidTr="00530764">
        <w:tc>
          <w:tcPr>
            <w:tcW w:w="10139" w:type="dxa"/>
            <w:vAlign w:val="center"/>
          </w:tcPr>
          <w:p w14:paraId="603C0984" w14:textId="77777777" w:rsidR="00A93902" w:rsidRPr="00530764" w:rsidRDefault="00CD4B14" w:rsidP="00530764">
            <w:pPr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A93902" w:rsidRPr="00530764" w14:paraId="2C2A1A6A" w14:textId="77777777" w:rsidTr="00530764">
        <w:tc>
          <w:tcPr>
            <w:tcW w:w="10139" w:type="dxa"/>
            <w:vAlign w:val="center"/>
          </w:tcPr>
          <w:p w14:paraId="676BC324" w14:textId="77777777" w:rsidR="00A93902" w:rsidRPr="00530764" w:rsidRDefault="00CD4B14" w:rsidP="00530764">
            <w:pPr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A93902" w:rsidRPr="00530764" w14:paraId="5EE412D3" w14:textId="77777777" w:rsidTr="00530764">
        <w:tc>
          <w:tcPr>
            <w:tcW w:w="10139" w:type="dxa"/>
            <w:vAlign w:val="center"/>
          </w:tcPr>
          <w:p w14:paraId="66442248" w14:textId="77777777" w:rsidR="00A93902" w:rsidRPr="00530764" w:rsidRDefault="00CD4B14" w:rsidP="00530764">
            <w:pPr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 </w:t>
            </w:r>
            <w:r w:rsidRPr="0053076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6EB30D5A" w14:textId="77777777" w:rsidR="00030B7F" w:rsidRPr="00CD4B14" w:rsidRDefault="00030B7F" w:rsidP="002F28C8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CD4B14">
        <w:rPr>
          <w:rFonts w:asciiTheme="minorHAnsi" w:hAnsiTheme="minorHAnsi" w:cstheme="minorHAnsi"/>
          <w:b/>
          <w:sz w:val="18"/>
          <w:szCs w:val="18"/>
        </w:rPr>
        <w:t>Komentář:</w:t>
      </w:r>
    </w:p>
    <w:p w14:paraId="66143AB1" w14:textId="77777777" w:rsidR="00030B7F" w:rsidRPr="00160C77" w:rsidRDefault="00030B7F" w:rsidP="00EB6EEA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7"/>
          <w:szCs w:val="17"/>
        </w:rPr>
      </w:pPr>
      <w:r w:rsidRPr="00160C77">
        <w:rPr>
          <w:rFonts w:asciiTheme="minorHAnsi" w:hAnsiTheme="minorHAnsi" w:cstheme="minorHAnsi"/>
          <w:sz w:val="17"/>
          <w:szCs w:val="17"/>
          <w:vertAlign w:val="superscript"/>
        </w:rPr>
        <w:t>1</w:t>
      </w:r>
      <w:r w:rsidRPr="00160C77">
        <w:rPr>
          <w:rFonts w:asciiTheme="minorHAnsi" w:hAnsiTheme="minorHAnsi" w:cstheme="minorHAnsi"/>
          <w:sz w:val="17"/>
          <w:szCs w:val="17"/>
        </w:rPr>
        <w:t>)</w:t>
      </w:r>
      <w:r w:rsidRPr="00160C77">
        <w:rPr>
          <w:rFonts w:asciiTheme="minorHAnsi" w:hAnsiTheme="minorHAnsi" w:cstheme="minorHAnsi"/>
          <w:sz w:val="17"/>
          <w:szCs w:val="17"/>
        </w:rPr>
        <w:tab/>
        <w:t xml:space="preserve">V případě stanovení </w:t>
      </w:r>
      <w:r w:rsidR="00120224" w:rsidRPr="00160C77">
        <w:rPr>
          <w:rFonts w:asciiTheme="minorHAnsi" w:hAnsiTheme="minorHAnsi" w:cstheme="minorHAnsi"/>
          <w:sz w:val="17"/>
          <w:szCs w:val="17"/>
        </w:rPr>
        <w:t>vyúčtova</w:t>
      </w:r>
      <w:r w:rsidR="00E9692C" w:rsidRPr="00160C77">
        <w:rPr>
          <w:rFonts w:asciiTheme="minorHAnsi" w:hAnsiTheme="minorHAnsi" w:cstheme="minorHAnsi"/>
          <w:sz w:val="17"/>
          <w:szCs w:val="17"/>
        </w:rPr>
        <w:t>tel</w:t>
      </w:r>
      <w:r w:rsidR="00120224" w:rsidRPr="00160C77">
        <w:rPr>
          <w:rFonts w:asciiTheme="minorHAnsi" w:hAnsiTheme="minorHAnsi" w:cstheme="minorHAnsi"/>
          <w:sz w:val="17"/>
          <w:szCs w:val="17"/>
        </w:rPr>
        <w:t xml:space="preserve">ných záloh </w:t>
      </w:r>
      <w:r w:rsidRPr="00160C77">
        <w:rPr>
          <w:rFonts w:asciiTheme="minorHAnsi" w:hAnsiTheme="minorHAnsi" w:cstheme="minorHAnsi"/>
          <w:sz w:val="17"/>
          <w:szCs w:val="17"/>
        </w:rPr>
        <w:t xml:space="preserve">dle počtu osob v domácnosti upozorňujeme na povinnost vyplývající </w:t>
      </w:r>
      <w:r w:rsidR="00990416" w:rsidRPr="00160C77">
        <w:rPr>
          <w:rFonts w:asciiTheme="minorHAnsi" w:hAnsiTheme="minorHAnsi" w:cstheme="minorHAnsi"/>
          <w:sz w:val="17"/>
          <w:szCs w:val="17"/>
        </w:rPr>
        <w:t>ze </w:t>
      </w:r>
      <w:r w:rsidR="00D51C8B" w:rsidRPr="00160C77">
        <w:rPr>
          <w:rFonts w:asciiTheme="minorHAnsi" w:hAnsiTheme="minorHAnsi" w:cstheme="minorHAnsi"/>
          <w:sz w:val="17"/>
          <w:szCs w:val="17"/>
        </w:rPr>
        <w:t xml:space="preserve">„Smlouvy o správě domu“ </w:t>
      </w:r>
      <w:r w:rsidRPr="00160C77">
        <w:rPr>
          <w:rFonts w:asciiTheme="minorHAnsi" w:hAnsiTheme="minorHAnsi" w:cstheme="minorHAnsi"/>
          <w:sz w:val="17"/>
          <w:szCs w:val="17"/>
        </w:rPr>
        <w:t xml:space="preserve">oznamovat </w:t>
      </w:r>
      <w:r w:rsidR="00D51C8B" w:rsidRPr="00160C77">
        <w:rPr>
          <w:rFonts w:asciiTheme="minorHAnsi" w:hAnsiTheme="minorHAnsi" w:cstheme="minorHAnsi"/>
          <w:sz w:val="17"/>
          <w:szCs w:val="17"/>
        </w:rPr>
        <w:t>správ</w:t>
      </w:r>
      <w:r w:rsidR="00DD77E7" w:rsidRPr="00160C77">
        <w:rPr>
          <w:rFonts w:asciiTheme="minorHAnsi" w:hAnsiTheme="minorHAnsi" w:cstheme="minorHAnsi"/>
          <w:sz w:val="17"/>
          <w:szCs w:val="17"/>
        </w:rPr>
        <w:t>ci</w:t>
      </w:r>
      <w:r w:rsidRPr="00160C77">
        <w:rPr>
          <w:rFonts w:asciiTheme="minorHAnsi" w:hAnsiTheme="minorHAnsi" w:cstheme="minorHAnsi"/>
          <w:sz w:val="17"/>
          <w:szCs w:val="17"/>
        </w:rPr>
        <w:t xml:space="preserve"> změny v počtu osob, které žijí </w:t>
      </w:r>
      <w:r w:rsidR="00D51C8B" w:rsidRPr="00160C77">
        <w:rPr>
          <w:rFonts w:asciiTheme="minorHAnsi" w:hAnsiTheme="minorHAnsi" w:cstheme="minorHAnsi"/>
          <w:sz w:val="17"/>
          <w:szCs w:val="17"/>
        </w:rPr>
        <w:t>v bytě.</w:t>
      </w:r>
    </w:p>
    <w:p w14:paraId="311C8207" w14:textId="77777777" w:rsidR="00030B7F" w:rsidRPr="00160C77" w:rsidRDefault="00121FE6" w:rsidP="00160C77">
      <w:pPr>
        <w:jc w:val="both"/>
        <w:rPr>
          <w:rFonts w:asciiTheme="minorHAnsi" w:hAnsiTheme="minorHAnsi" w:cstheme="minorHAnsi"/>
          <w:sz w:val="17"/>
          <w:szCs w:val="17"/>
        </w:rPr>
      </w:pPr>
      <w:r w:rsidRPr="00160C77">
        <w:rPr>
          <w:rFonts w:asciiTheme="minorHAnsi" w:hAnsiTheme="minorHAnsi" w:cstheme="minorHAnsi"/>
          <w:color w:val="333333"/>
          <w:sz w:val="17"/>
          <w:szCs w:val="17"/>
        </w:rPr>
        <w:t>Podle § 1 180 odst. 2 jsou příspěvky na vedení účetnictví, odměny členů statutárních orgá</w:t>
      </w:r>
      <w:r w:rsidR="005A3770" w:rsidRPr="00160C77">
        <w:rPr>
          <w:rFonts w:asciiTheme="minorHAnsi" w:hAnsiTheme="minorHAnsi" w:cstheme="minorHAnsi"/>
          <w:color w:val="333333"/>
          <w:sz w:val="17"/>
          <w:szCs w:val="17"/>
        </w:rPr>
        <w:t>nů, na správu atd. rozvrženy na </w:t>
      </w:r>
      <w:r w:rsidRPr="00160C77">
        <w:rPr>
          <w:rFonts w:asciiTheme="minorHAnsi" w:hAnsiTheme="minorHAnsi" w:cstheme="minorHAnsi"/>
          <w:color w:val="333333"/>
          <w:sz w:val="17"/>
          <w:szCs w:val="17"/>
        </w:rPr>
        <w:t xml:space="preserve">každou jednotku stejně. Obecně jsou práva a povinnosti vlastníků jednotek upravena v §§ 1175–1188 NOZ, ale úpravu členských práv a povinností vlastníků jednotek obsahují stanovy SVJ (§ 1200 odst. 2 c) NOZ). V těchto stanovách si mohou vlastníci jednotek ujednat odchylně od zákona i příspěvky určené na odměňování osoby, která dům spravuje, nebo členů jejích orgánů, na vedení účetnictví a na podobné náklady vlastní správní činnosti (§ 1180 odst. 2 NOZ). Nemá-li SVJ tuto záležitost již nyní ve stanovách upravenu, může své stanovy změnit na shromáždění </w:t>
      </w:r>
      <w:r w:rsidR="001F2EFC" w:rsidRPr="00160C77">
        <w:rPr>
          <w:rFonts w:asciiTheme="minorHAnsi" w:hAnsiTheme="minorHAnsi" w:cstheme="minorHAnsi"/>
          <w:color w:val="333333"/>
          <w:sz w:val="17"/>
          <w:szCs w:val="17"/>
        </w:rPr>
        <w:t>(§ 1208 a) NOZ). Shromáždění je </w:t>
      </w:r>
      <w:r w:rsidRPr="00160C77">
        <w:rPr>
          <w:rFonts w:asciiTheme="minorHAnsi" w:hAnsiTheme="minorHAnsi" w:cstheme="minorHAnsi"/>
          <w:color w:val="333333"/>
          <w:sz w:val="17"/>
          <w:szCs w:val="17"/>
        </w:rPr>
        <w:t xml:space="preserve">způsobilé usnášet se za přítomnosti vlastníků jednotek, kteří mají většinu všech hlasů. K přijetí rozhodnutí se vyžaduje souhlas většiny hlasů přítomných vlastníků jednotek, ledaže stanovy vyžadují vyšší počet hlasů (§ 1206 odst. 2 NOZ). </w:t>
      </w:r>
      <w:r w:rsidR="00F37189" w:rsidRPr="00160C77">
        <w:rPr>
          <w:rStyle w:val="Siln"/>
          <w:rFonts w:asciiTheme="minorHAnsi" w:hAnsiTheme="minorHAnsi" w:cstheme="minorHAnsi"/>
          <w:color w:val="333333"/>
          <w:sz w:val="17"/>
          <w:szCs w:val="17"/>
        </w:rPr>
        <w:t>Není </w:t>
      </w:r>
      <w:r w:rsidRPr="00160C77">
        <w:rPr>
          <w:rStyle w:val="Siln"/>
          <w:rFonts w:asciiTheme="minorHAnsi" w:hAnsiTheme="minorHAnsi" w:cstheme="minorHAnsi"/>
          <w:color w:val="333333"/>
          <w:sz w:val="17"/>
          <w:szCs w:val="17"/>
        </w:rPr>
        <w:t>proto potřeba dohoda všech vlastníků jednotek</w:t>
      </w:r>
      <w:r w:rsidRPr="00160C77">
        <w:rPr>
          <w:rFonts w:asciiTheme="minorHAnsi" w:hAnsiTheme="minorHAnsi" w:cstheme="minorHAnsi"/>
          <w:color w:val="333333"/>
          <w:sz w:val="17"/>
          <w:szCs w:val="17"/>
        </w:rPr>
        <w:t>.</w:t>
      </w:r>
      <w:r w:rsidR="002616B8" w:rsidRPr="00160C77">
        <w:rPr>
          <w:rFonts w:asciiTheme="minorHAnsi" w:hAnsiTheme="minorHAnsi" w:cstheme="minorHAnsi"/>
          <w:sz w:val="17"/>
          <w:szCs w:val="17"/>
        </w:rPr>
        <w:t xml:space="preserve"> </w:t>
      </w:r>
      <w:r w:rsidR="00030B7F" w:rsidRPr="00160C77">
        <w:rPr>
          <w:rFonts w:asciiTheme="minorHAnsi" w:hAnsiTheme="minorHAnsi" w:cstheme="minorHAnsi"/>
          <w:sz w:val="17"/>
          <w:szCs w:val="17"/>
        </w:rPr>
        <w:t xml:space="preserve">Změny </w:t>
      </w:r>
      <w:r w:rsidR="00D51C8B" w:rsidRPr="00160C77">
        <w:rPr>
          <w:rFonts w:asciiTheme="minorHAnsi" w:hAnsiTheme="minorHAnsi" w:cstheme="minorHAnsi"/>
          <w:sz w:val="17"/>
          <w:szCs w:val="17"/>
        </w:rPr>
        <w:t>provedené</w:t>
      </w:r>
      <w:r w:rsidR="00030B7F" w:rsidRPr="00160C77">
        <w:rPr>
          <w:rFonts w:asciiTheme="minorHAnsi" w:hAnsiTheme="minorHAnsi" w:cstheme="minorHAnsi"/>
          <w:sz w:val="17"/>
          <w:szCs w:val="17"/>
        </w:rPr>
        <w:t xml:space="preserve"> na požádání </w:t>
      </w:r>
      <w:r w:rsidR="00DB1348" w:rsidRPr="00160C77">
        <w:rPr>
          <w:rFonts w:asciiTheme="minorHAnsi" w:hAnsiTheme="minorHAnsi" w:cstheme="minorHAnsi"/>
          <w:sz w:val="17"/>
          <w:szCs w:val="17"/>
        </w:rPr>
        <w:t>právnické osoby</w:t>
      </w:r>
      <w:r w:rsidR="00030B7F" w:rsidRPr="00160C77">
        <w:rPr>
          <w:rFonts w:asciiTheme="minorHAnsi" w:hAnsiTheme="minorHAnsi" w:cstheme="minorHAnsi"/>
          <w:sz w:val="17"/>
          <w:szCs w:val="17"/>
        </w:rPr>
        <w:t xml:space="preserve"> případně samotného vlastníka,</w:t>
      </w:r>
      <w:r w:rsidR="002616B8" w:rsidRPr="00160C77">
        <w:rPr>
          <w:rFonts w:asciiTheme="minorHAnsi" w:hAnsiTheme="minorHAnsi" w:cstheme="minorHAnsi"/>
          <w:sz w:val="17"/>
          <w:szCs w:val="17"/>
        </w:rPr>
        <w:t xml:space="preserve"> kromě změn prováděných k 1. 7. </w:t>
      </w:r>
      <w:r w:rsidR="00030B7F" w:rsidRPr="00160C77">
        <w:rPr>
          <w:rFonts w:asciiTheme="minorHAnsi" w:hAnsiTheme="minorHAnsi" w:cstheme="minorHAnsi"/>
          <w:sz w:val="17"/>
          <w:szCs w:val="17"/>
        </w:rPr>
        <w:t xml:space="preserve">každého roku, jsou zpoplatněny dle </w:t>
      </w:r>
      <w:r w:rsidR="005B2D86" w:rsidRPr="00160C77">
        <w:rPr>
          <w:rFonts w:asciiTheme="minorHAnsi" w:hAnsiTheme="minorHAnsi" w:cstheme="minorHAnsi"/>
          <w:sz w:val="17"/>
          <w:szCs w:val="17"/>
        </w:rPr>
        <w:t xml:space="preserve">platného </w:t>
      </w:r>
      <w:r w:rsidR="001F2EFC" w:rsidRPr="00160C77">
        <w:rPr>
          <w:rFonts w:asciiTheme="minorHAnsi" w:hAnsiTheme="minorHAnsi" w:cstheme="minorHAnsi"/>
          <w:sz w:val="17"/>
          <w:szCs w:val="17"/>
        </w:rPr>
        <w:t>ceníku služeb za </w:t>
      </w:r>
      <w:r w:rsidR="00030B7F" w:rsidRPr="00160C77">
        <w:rPr>
          <w:rFonts w:asciiTheme="minorHAnsi" w:hAnsiTheme="minorHAnsi" w:cstheme="minorHAnsi"/>
          <w:sz w:val="17"/>
          <w:szCs w:val="17"/>
        </w:rPr>
        <w:t>úhradu</w:t>
      </w:r>
      <w:r w:rsidR="00DD77E7" w:rsidRPr="00160C77">
        <w:rPr>
          <w:rFonts w:asciiTheme="minorHAnsi" w:hAnsiTheme="minorHAnsi" w:cstheme="minorHAnsi"/>
          <w:sz w:val="17"/>
          <w:szCs w:val="17"/>
        </w:rPr>
        <w:t>.</w:t>
      </w:r>
    </w:p>
    <w:p w14:paraId="2DB50556" w14:textId="77777777" w:rsidR="002F28C8" w:rsidRPr="00160C77" w:rsidRDefault="00EB6EEA" w:rsidP="000A7392">
      <w:pPr>
        <w:tabs>
          <w:tab w:val="left" w:pos="6096"/>
        </w:tabs>
        <w:spacing w:before="120"/>
        <w:rPr>
          <w:rFonts w:asciiTheme="minorHAnsi" w:hAnsiTheme="minorHAnsi" w:cstheme="minorHAnsi"/>
          <w:sz w:val="18"/>
        </w:rPr>
      </w:pPr>
      <w:r w:rsidRPr="00160C77">
        <w:rPr>
          <w:rFonts w:asciiTheme="minorHAnsi" w:hAnsiTheme="minorHAnsi" w:cstheme="minorHAnsi"/>
          <w:sz w:val="18"/>
        </w:rPr>
        <w:t xml:space="preserve">V Ostravě dne: </w:t>
      </w:r>
      <w:r w:rsidR="000A7392" w:rsidRPr="00530764">
        <w:rPr>
          <w:rFonts w:cstheme="minorHAnsi"/>
          <w:sz w:val="18"/>
        </w:rPr>
        <w:object w:dxaOrig="225" w:dyaOrig="225" w14:anchorId="39556536">
          <v:shape id="_x0000_i1115" type="#_x0000_t75" style="width:1in;height:18.1pt" o:ole="">
            <v:imagedata r:id="rId30" o:title=""/>
          </v:shape>
          <w:control r:id="rId31" w:name="TextBox25" w:shapeid="_x0000_i1115"/>
        </w:object>
      </w:r>
    </w:p>
    <w:p w14:paraId="149A6FF7" w14:textId="77777777" w:rsidR="007529AC" w:rsidRPr="00160C77" w:rsidRDefault="007529AC" w:rsidP="00160C77">
      <w:pPr>
        <w:tabs>
          <w:tab w:val="left" w:pos="6096"/>
        </w:tabs>
        <w:ind w:left="4820"/>
        <w:rPr>
          <w:rFonts w:asciiTheme="minorHAnsi" w:hAnsiTheme="minorHAnsi" w:cstheme="minorHAnsi"/>
          <w:sz w:val="18"/>
        </w:rPr>
      </w:pPr>
      <w:r w:rsidRPr="00160C77">
        <w:rPr>
          <w:rFonts w:asciiTheme="minorHAnsi" w:hAnsiTheme="minorHAnsi" w:cstheme="minorHAnsi"/>
          <w:sz w:val="18"/>
        </w:rPr>
        <w:t>………………………………………………..………..</w:t>
      </w:r>
    </w:p>
    <w:p w14:paraId="03C6014B" w14:textId="77777777" w:rsidR="007529AC" w:rsidRPr="00160C77" w:rsidRDefault="007529AC" w:rsidP="007529AC">
      <w:pPr>
        <w:ind w:left="4820" w:right="-58"/>
        <w:rPr>
          <w:rFonts w:asciiTheme="minorHAnsi" w:hAnsiTheme="minorHAnsi" w:cstheme="minorHAnsi"/>
          <w:sz w:val="18"/>
        </w:rPr>
      </w:pPr>
      <w:r w:rsidRPr="00160C77">
        <w:rPr>
          <w:rFonts w:asciiTheme="minorHAnsi" w:hAnsiTheme="minorHAnsi" w:cstheme="minorHAnsi"/>
          <w:sz w:val="18"/>
        </w:rPr>
        <w:t>Podpisy statutárního orgánu</w:t>
      </w:r>
    </w:p>
    <w:sectPr w:rsidR="007529AC" w:rsidRPr="00160C77" w:rsidSect="00160C7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40" w:code="9"/>
      <w:pgMar w:top="851" w:right="737" w:bottom="567" w:left="1021" w:header="709" w:footer="3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DDAA" w14:textId="77777777" w:rsidR="007714C6" w:rsidRDefault="007714C6">
      <w:r>
        <w:separator/>
      </w:r>
    </w:p>
  </w:endnote>
  <w:endnote w:type="continuationSeparator" w:id="0">
    <w:p w14:paraId="46010163" w14:textId="77777777" w:rsidR="007714C6" w:rsidRDefault="0077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2295" w14:textId="77777777" w:rsidR="008E4EEA" w:rsidRDefault="008E4E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2B8D" w14:textId="54CD6FF6" w:rsidR="00C87200" w:rsidRPr="008E4EEA" w:rsidRDefault="00C87200" w:rsidP="000B2563">
    <w:pPr>
      <w:pStyle w:val="Textpoznpodarou"/>
      <w:pBdr>
        <w:top w:val="double" w:sz="4" w:space="1" w:color="auto"/>
      </w:pBdr>
      <w:tabs>
        <w:tab w:val="left" w:pos="6096"/>
      </w:tabs>
      <w:ind w:right="-29"/>
      <w:rPr>
        <w:rFonts w:asciiTheme="minorHAnsi" w:hAnsiTheme="minorHAnsi" w:cstheme="minorHAnsi"/>
        <w:b/>
        <w:bCs/>
        <w:sz w:val="14"/>
        <w:szCs w:val="14"/>
      </w:rPr>
    </w:pPr>
    <w:r w:rsidRPr="007529AC">
      <w:rPr>
        <w:rFonts w:asciiTheme="minorHAnsi" w:hAnsiTheme="minorHAnsi" w:cstheme="minorHAnsi"/>
        <w:sz w:val="14"/>
        <w:szCs w:val="14"/>
      </w:rPr>
      <w:t>Informace, spojovatelka</w:t>
    </w:r>
    <w:r w:rsidRPr="007529AC">
      <w:rPr>
        <w:rFonts w:asciiTheme="minorHAnsi" w:hAnsiTheme="minorHAnsi" w:cstheme="minorHAnsi"/>
        <w:sz w:val="14"/>
        <w:szCs w:val="14"/>
      </w:rPr>
      <w:tab/>
    </w:r>
    <w:r w:rsidR="008E4EEA" w:rsidRPr="008E4EEA">
      <w:rPr>
        <w:rFonts w:asciiTheme="minorHAnsi" w:hAnsiTheme="minorHAnsi" w:cstheme="minorHAnsi"/>
        <w:b/>
        <w:bCs/>
        <w:sz w:val="14"/>
        <w:szCs w:val="14"/>
      </w:rPr>
      <w:t>Referát vyúčtování a pohledávek</w:t>
    </w:r>
  </w:p>
  <w:p w14:paraId="57D86ADB" w14:textId="2B40665F" w:rsidR="00C87200" w:rsidRPr="007529AC" w:rsidRDefault="00160C77" w:rsidP="000B2563">
    <w:pPr>
      <w:pStyle w:val="Textpoznpodarou"/>
      <w:tabs>
        <w:tab w:val="left" w:pos="6096"/>
      </w:tabs>
      <w:ind w:right="436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 xml:space="preserve">Telefon </w:t>
    </w:r>
    <w:r w:rsidR="00C87200" w:rsidRPr="007529AC">
      <w:rPr>
        <w:rFonts w:asciiTheme="minorHAnsi" w:hAnsiTheme="minorHAnsi" w:cstheme="minorHAnsi"/>
        <w:sz w:val="14"/>
        <w:szCs w:val="14"/>
      </w:rPr>
      <w:t xml:space="preserve">596 944 055, 777 715 707 </w:t>
    </w:r>
    <w:r w:rsidR="00C87200" w:rsidRPr="007529AC">
      <w:rPr>
        <w:rFonts w:asciiTheme="minorHAnsi" w:hAnsiTheme="minorHAnsi" w:cstheme="minorHAnsi"/>
        <w:sz w:val="14"/>
        <w:szCs w:val="14"/>
      </w:rPr>
      <w:tab/>
    </w:r>
    <w:r w:rsidR="008E4EEA">
      <w:rPr>
        <w:rFonts w:asciiTheme="minorHAnsi" w:hAnsiTheme="minorHAnsi" w:cstheme="minorHAnsi"/>
        <w:sz w:val="14"/>
        <w:szCs w:val="14"/>
      </w:rPr>
      <w:t>Lenka Jílková</w:t>
    </w:r>
    <w:r w:rsidRPr="007529AC">
      <w:rPr>
        <w:rFonts w:asciiTheme="minorHAnsi" w:hAnsiTheme="minorHAnsi" w:cstheme="minorHAnsi"/>
        <w:sz w:val="14"/>
        <w:szCs w:val="14"/>
      </w:rPr>
      <w:t xml:space="preserve"> </w:t>
    </w:r>
    <w:r>
      <w:rPr>
        <w:rFonts w:asciiTheme="minorHAnsi" w:hAnsiTheme="minorHAnsi" w:cstheme="minorHAnsi"/>
        <w:sz w:val="14"/>
        <w:szCs w:val="14"/>
      </w:rPr>
      <w:t xml:space="preserve">– telefon: </w:t>
    </w:r>
    <w:r w:rsidR="00C87200" w:rsidRPr="007529AC">
      <w:rPr>
        <w:rFonts w:asciiTheme="minorHAnsi" w:hAnsiTheme="minorHAnsi" w:cstheme="minorHAnsi"/>
        <w:sz w:val="14"/>
        <w:szCs w:val="14"/>
      </w:rPr>
      <w:t>596 944 01</w:t>
    </w:r>
    <w:r w:rsidR="008E4EEA">
      <w:rPr>
        <w:rFonts w:asciiTheme="minorHAnsi" w:hAnsiTheme="minorHAnsi" w:cstheme="minorHAnsi"/>
        <w:sz w:val="14"/>
        <w:szCs w:val="14"/>
      </w:rPr>
      <w:t>7</w:t>
    </w:r>
  </w:p>
  <w:p w14:paraId="24883AF6" w14:textId="0EDD880A" w:rsidR="00C87200" w:rsidRPr="007529AC" w:rsidRDefault="00C87200" w:rsidP="000B2563">
    <w:pPr>
      <w:pStyle w:val="Textpoznpodarou"/>
      <w:tabs>
        <w:tab w:val="left" w:pos="6096"/>
      </w:tabs>
      <w:ind w:right="436"/>
      <w:rPr>
        <w:rFonts w:asciiTheme="minorHAnsi" w:hAnsiTheme="minorHAnsi" w:cstheme="minorHAnsi"/>
        <w:sz w:val="14"/>
        <w:szCs w:val="14"/>
      </w:rPr>
    </w:pPr>
    <w:r w:rsidRPr="007529AC">
      <w:rPr>
        <w:rFonts w:asciiTheme="minorHAnsi" w:hAnsiTheme="minorHAnsi" w:cstheme="minorHAnsi"/>
        <w:sz w:val="14"/>
        <w:szCs w:val="14"/>
      </w:rPr>
      <w:t xml:space="preserve">e-mail: </w:t>
    </w:r>
    <w:hyperlink r:id="rId1" w:history="1">
      <w:r w:rsidRPr="007529AC">
        <w:rPr>
          <w:rStyle w:val="Hypertextovodkaz"/>
          <w:rFonts w:asciiTheme="minorHAnsi" w:hAnsiTheme="minorHAnsi" w:cstheme="minorHAnsi"/>
          <w:color w:val="auto"/>
          <w:sz w:val="14"/>
          <w:szCs w:val="14"/>
          <w:u w:val="none"/>
        </w:rPr>
        <w:t>podatelna@sbdporuba.cz</w:t>
      </w:r>
    </w:hyperlink>
    <w:r w:rsidRPr="007529AC">
      <w:rPr>
        <w:rFonts w:asciiTheme="minorHAnsi" w:hAnsiTheme="minorHAnsi" w:cstheme="minorHAnsi"/>
        <w:sz w:val="14"/>
        <w:szCs w:val="14"/>
      </w:rPr>
      <w:tab/>
    </w:r>
    <w:r w:rsidR="00160C77" w:rsidRPr="007529AC">
      <w:rPr>
        <w:rFonts w:asciiTheme="minorHAnsi" w:hAnsiTheme="minorHAnsi" w:cstheme="minorHAnsi"/>
        <w:sz w:val="14"/>
        <w:szCs w:val="14"/>
      </w:rPr>
      <w:t xml:space="preserve">e-mail: </w:t>
    </w:r>
    <w:r w:rsidR="008E4EEA">
      <w:rPr>
        <w:rFonts w:asciiTheme="minorHAnsi" w:hAnsiTheme="minorHAnsi" w:cstheme="minorHAnsi"/>
        <w:sz w:val="14"/>
        <w:szCs w:val="14"/>
      </w:rPr>
      <w:t>lenka.jilkova</w:t>
    </w:r>
    <w:r w:rsidR="00160C77" w:rsidRPr="007529AC">
      <w:rPr>
        <w:rFonts w:asciiTheme="minorHAnsi" w:hAnsiTheme="minorHAnsi" w:cstheme="minorHAnsi"/>
        <w:sz w:val="14"/>
        <w:szCs w:val="14"/>
      </w:rPr>
      <w:t>@sbdporuba.cz</w:t>
    </w:r>
  </w:p>
  <w:p w14:paraId="194AC7C9" w14:textId="77777777" w:rsidR="00C87200" w:rsidRPr="007529AC" w:rsidRDefault="00C87200" w:rsidP="000B2563">
    <w:pPr>
      <w:pStyle w:val="Textpoznpodarou"/>
      <w:tabs>
        <w:tab w:val="left" w:pos="6379"/>
        <w:tab w:val="left" w:pos="7383"/>
      </w:tabs>
      <w:ind w:right="436"/>
      <w:rPr>
        <w:rFonts w:asciiTheme="minorHAnsi" w:hAnsiTheme="minorHAnsi" w:cstheme="minorHAnsi"/>
        <w:sz w:val="14"/>
        <w:szCs w:val="14"/>
      </w:rPr>
    </w:pPr>
    <w:r w:rsidRPr="007529AC">
      <w:rPr>
        <w:rFonts w:asciiTheme="minorHAnsi" w:hAnsiTheme="minorHAnsi" w:cstheme="minorHAnsi"/>
        <w:sz w:val="14"/>
        <w:szCs w:val="14"/>
      </w:rPr>
      <w:t>www.sbdporuba.cz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00B3" w14:textId="77777777" w:rsidR="008E4EEA" w:rsidRDefault="008E4E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82F9" w14:textId="77777777" w:rsidR="007714C6" w:rsidRDefault="007714C6">
      <w:r>
        <w:separator/>
      </w:r>
    </w:p>
  </w:footnote>
  <w:footnote w:type="continuationSeparator" w:id="0">
    <w:p w14:paraId="3AA87B01" w14:textId="77777777" w:rsidR="007714C6" w:rsidRDefault="0077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BB04" w14:textId="77777777" w:rsidR="008E4EEA" w:rsidRDefault="008E4E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CE1B" w14:textId="77777777" w:rsidR="008E4EEA" w:rsidRDefault="008E4E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357E" w14:textId="77777777" w:rsidR="008E4EEA" w:rsidRDefault="008E4E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D0CC9"/>
    <w:multiLevelType w:val="hybridMultilevel"/>
    <w:tmpl w:val="4D7E70C6"/>
    <w:lvl w:ilvl="0" w:tplc="F77E5B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C7B95"/>
    <w:multiLevelType w:val="singleLevel"/>
    <w:tmpl w:val="DEA01BD6"/>
    <w:lvl w:ilvl="0">
      <w:start w:val="1"/>
      <w:numFmt w:val="bullet"/>
      <w:lvlText w:val=""/>
      <w:lvlJc w:val="left"/>
      <w:pPr>
        <w:tabs>
          <w:tab w:val="num" w:pos="1069"/>
        </w:tabs>
        <w:ind w:left="170" w:firstLine="539"/>
      </w:pPr>
      <w:rPr>
        <w:rFonts w:ascii="Symbol" w:hAnsi="Symbol" w:hint="default"/>
      </w:rPr>
    </w:lvl>
  </w:abstractNum>
  <w:abstractNum w:abstractNumId="2" w15:restartNumberingAfterBreak="0">
    <w:nsid w:val="45F91D05"/>
    <w:multiLevelType w:val="singleLevel"/>
    <w:tmpl w:val="EA822622"/>
    <w:lvl w:ilvl="0">
      <w:start w:val="1"/>
      <w:numFmt w:val="decimal"/>
      <w:lvlText w:val="%1."/>
      <w:lvlJc w:val="left"/>
      <w:pPr>
        <w:tabs>
          <w:tab w:val="num" w:pos="1409"/>
        </w:tabs>
        <w:ind w:left="1409" w:hanging="555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wi7fTDnrUG3bESSZZBdUwGXK2/ptHarhBzdOSckXnwy6oPL00/4+b4Vze6NYh10u2nEvsO0fVnrCUWnxBtjWg==" w:salt="4cG0XnNqUHAGbYnlJ1106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84"/>
    <w:rsid w:val="0001218B"/>
    <w:rsid w:val="00030B7F"/>
    <w:rsid w:val="00044A53"/>
    <w:rsid w:val="00045519"/>
    <w:rsid w:val="00067329"/>
    <w:rsid w:val="000843F8"/>
    <w:rsid w:val="000A0AC8"/>
    <w:rsid w:val="000A20E2"/>
    <w:rsid w:val="000A7392"/>
    <w:rsid w:val="000B2563"/>
    <w:rsid w:val="000C1EBA"/>
    <w:rsid w:val="000C3516"/>
    <w:rsid w:val="00120224"/>
    <w:rsid w:val="00121FE6"/>
    <w:rsid w:val="00160C77"/>
    <w:rsid w:val="00163988"/>
    <w:rsid w:val="001656E8"/>
    <w:rsid w:val="00166DBE"/>
    <w:rsid w:val="001743D4"/>
    <w:rsid w:val="00180218"/>
    <w:rsid w:val="00192C33"/>
    <w:rsid w:val="001A40B8"/>
    <w:rsid w:val="001C0E1F"/>
    <w:rsid w:val="001F2EFC"/>
    <w:rsid w:val="001F3F8F"/>
    <w:rsid w:val="00225405"/>
    <w:rsid w:val="0023555D"/>
    <w:rsid w:val="002443E1"/>
    <w:rsid w:val="002616B8"/>
    <w:rsid w:val="0027648E"/>
    <w:rsid w:val="00277D7F"/>
    <w:rsid w:val="0028186A"/>
    <w:rsid w:val="002A0E94"/>
    <w:rsid w:val="002A6A04"/>
    <w:rsid w:val="002B2001"/>
    <w:rsid w:val="002C1902"/>
    <w:rsid w:val="002C6F36"/>
    <w:rsid w:val="002D28F0"/>
    <w:rsid w:val="002F28C8"/>
    <w:rsid w:val="00313615"/>
    <w:rsid w:val="00340B62"/>
    <w:rsid w:val="00365DC2"/>
    <w:rsid w:val="0038174A"/>
    <w:rsid w:val="0039026B"/>
    <w:rsid w:val="00391C1D"/>
    <w:rsid w:val="00394C8A"/>
    <w:rsid w:val="003B4A0A"/>
    <w:rsid w:val="003E1183"/>
    <w:rsid w:val="003E508B"/>
    <w:rsid w:val="004348F7"/>
    <w:rsid w:val="00481636"/>
    <w:rsid w:val="00487D69"/>
    <w:rsid w:val="004930B1"/>
    <w:rsid w:val="00496769"/>
    <w:rsid w:val="004A4084"/>
    <w:rsid w:val="004A78A3"/>
    <w:rsid w:val="004C1485"/>
    <w:rsid w:val="004C1DD4"/>
    <w:rsid w:val="004C5CB0"/>
    <w:rsid w:val="004E16AF"/>
    <w:rsid w:val="004E56A3"/>
    <w:rsid w:val="00512AA0"/>
    <w:rsid w:val="00514683"/>
    <w:rsid w:val="00516C22"/>
    <w:rsid w:val="0053066B"/>
    <w:rsid w:val="00530764"/>
    <w:rsid w:val="00535CEC"/>
    <w:rsid w:val="00546934"/>
    <w:rsid w:val="00546E26"/>
    <w:rsid w:val="00547DB3"/>
    <w:rsid w:val="00583251"/>
    <w:rsid w:val="005A3770"/>
    <w:rsid w:val="005B14E3"/>
    <w:rsid w:val="005B2D86"/>
    <w:rsid w:val="005B3323"/>
    <w:rsid w:val="005E2116"/>
    <w:rsid w:val="005F3467"/>
    <w:rsid w:val="0060212A"/>
    <w:rsid w:val="006267F9"/>
    <w:rsid w:val="00642AD0"/>
    <w:rsid w:val="00645A41"/>
    <w:rsid w:val="00653A7B"/>
    <w:rsid w:val="00662C9A"/>
    <w:rsid w:val="006A4223"/>
    <w:rsid w:val="006C0281"/>
    <w:rsid w:val="00712E5F"/>
    <w:rsid w:val="00717D2F"/>
    <w:rsid w:val="00723BD3"/>
    <w:rsid w:val="007258FE"/>
    <w:rsid w:val="007467D6"/>
    <w:rsid w:val="0075196A"/>
    <w:rsid w:val="007529AC"/>
    <w:rsid w:val="00763815"/>
    <w:rsid w:val="00767C0C"/>
    <w:rsid w:val="007714C6"/>
    <w:rsid w:val="00774BDB"/>
    <w:rsid w:val="00785AB4"/>
    <w:rsid w:val="007B363F"/>
    <w:rsid w:val="007B5712"/>
    <w:rsid w:val="007B7D97"/>
    <w:rsid w:val="008412E2"/>
    <w:rsid w:val="00841D39"/>
    <w:rsid w:val="0084550D"/>
    <w:rsid w:val="008850C2"/>
    <w:rsid w:val="008A1B23"/>
    <w:rsid w:val="008C1543"/>
    <w:rsid w:val="008E2B31"/>
    <w:rsid w:val="008E3CC8"/>
    <w:rsid w:val="008E4EEA"/>
    <w:rsid w:val="009738B8"/>
    <w:rsid w:val="00982FAE"/>
    <w:rsid w:val="00990416"/>
    <w:rsid w:val="009948EA"/>
    <w:rsid w:val="009D427A"/>
    <w:rsid w:val="009E532E"/>
    <w:rsid w:val="009F07DD"/>
    <w:rsid w:val="009F705E"/>
    <w:rsid w:val="00A01E32"/>
    <w:rsid w:val="00A0724C"/>
    <w:rsid w:val="00A1214B"/>
    <w:rsid w:val="00A167C3"/>
    <w:rsid w:val="00A2529E"/>
    <w:rsid w:val="00A76AA1"/>
    <w:rsid w:val="00A92309"/>
    <w:rsid w:val="00A93902"/>
    <w:rsid w:val="00AA0BB5"/>
    <w:rsid w:val="00AA2798"/>
    <w:rsid w:val="00AC4530"/>
    <w:rsid w:val="00AC5F8E"/>
    <w:rsid w:val="00B14BB5"/>
    <w:rsid w:val="00B30875"/>
    <w:rsid w:val="00B3160C"/>
    <w:rsid w:val="00B37D0C"/>
    <w:rsid w:val="00B41D6E"/>
    <w:rsid w:val="00B8505F"/>
    <w:rsid w:val="00B94291"/>
    <w:rsid w:val="00BB52C2"/>
    <w:rsid w:val="00BC0B2F"/>
    <w:rsid w:val="00BE362C"/>
    <w:rsid w:val="00BF1CDA"/>
    <w:rsid w:val="00C52834"/>
    <w:rsid w:val="00C72CB7"/>
    <w:rsid w:val="00C87200"/>
    <w:rsid w:val="00CD4B14"/>
    <w:rsid w:val="00CD7171"/>
    <w:rsid w:val="00CE2725"/>
    <w:rsid w:val="00CF4AA0"/>
    <w:rsid w:val="00CF7888"/>
    <w:rsid w:val="00D23304"/>
    <w:rsid w:val="00D51C8B"/>
    <w:rsid w:val="00D70058"/>
    <w:rsid w:val="00DB1348"/>
    <w:rsid w:val="00DC6EAC"/>
    <w:rsid w:val="00DD77E7"/>
    <w:rsid w:val="00E0331E"/>
    <w:rsid w:val="00E17103"/>
    <w:rsid w:val="00E4168A"/>
    <w:rsid w:val="00E84A94"/>
    <w:rsid w:val="00E9692C"/>
    <w:rsid w:val="00EB6EEA"/>
    <w:rsid w:val="00F01D08"/>
    <w:rsid w:val="00F0345A"/>
    <w:rsid w:val="00F04A7C"/>
    <w:rsid w:val="00F2164D"/>
    <w:rsid w:val="00F33CEE"/>
    <w:rsid w:val="00F37189"/>
    <w:rsid w:val="00F8624B"/>
    <w:rsid w:val="00F90263"/>
    <w:rsid w:val="00FB6D48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886E9F6"/>
  <w15:chartTrackingRefBased/>
  <w15:docId w15:val="{9F3FAD16-0DDA-4E27-9B31-B1BA168E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line="360" w:lineRule="auto"/>
      <w:ind w:left="709" w:right="707"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357" w:right="465"/>
      <w:jc w:val="center"/>
      <w:outlineLvl w:val="1"/>
    </w:pPr>
    <w:rPr>
      <w:rFonts w:ascii="Arial" w:hAnsi="Arial"/>
      <w:b/>
      <w:sz w:val="3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color w:val="000000"/>
      <w:sz w:val="22"/>
    </w:rPr>
  </w:style>
  <w:style w:type="paragraph" w:styleId="Nadpis4">
    <w:name w:val="heading 4"/>
    <w:basedOn w:val="Normln"/>
    <w:next w:val="Normln"/>
    <w:qFormat/>
    <w:pPr>
      <w:keepNext/>
      <w:ind w:left="567" w:right="709" w:firstLine="287"/>
      <w:jc w:val="center"/>
      <w:outlineLvl w:val="3"/>
    </w:pPr>
    <w:rPr>
      <w:rFonts w:ascii="Arial" w:hAnsi="Arial"/>
      <w:b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ind w:right="709" w:firstLine="708"/>
      <w:outlineLvl w:val="4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pPr>
      <w:ind w:left="355" w:right="463"/>
      <w:jc w:val="both"/>
    </w:pPr>
    <w:rPr>
      <w:rFonts w:ascii="Arial" w:hAnsi="Arial"/>
      <w:b/>
      <w:sz w:val="18"/>
    </w:rPr>
  </w:style>
  <w:style w:type="paragraph" w:styleId="Zkladntext">
    <w:name w:val="Body Text"/>
    <w:basedOn w:val="Normln"/>
    <w:rPr>
      <w:rFonts w:ascii="Arial" w:hAnsi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table" w:styleId="Mkatabulky">
    <w:name w:val="Table Grid"/>
    <w:basedOn w:val="Normlntabulka"/>
    <w:rsid w:val="0060212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F1CDA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121FE6"/>
    <w:rPr>
      <w:b/>
      <w:bCs/>
    </w:rPr>
  </w:style>
  <w:style w:type="paragraph" w:styleId="Normlnweb">
    <w:name w:val="Normal (Web)"/>
    <w:basedOn w:val="Normln"/>
    <w:uiPriority w:val="99"/>
    <w:unhideWhenUsed/>
    <w:rsid w:val="00121FE6"/>
    <w:pPr>
      <w:overflowPunct/>
      <w:autoSpaceDE/>
      <w:autoSpaceDN/>
      <w:adjustRightInd/>
      <w:spacing w:after="192"/>
      <w:textAlignment w:val="auto"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C5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431">
                                  <w:marLeft w:val="81"/>
                                  <w:marRight w:val="81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4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image" Target="media/image2.wmf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bdporuba.c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18410A-5435-45ED-8439-2E89BF7C8954}"/>
      </w:docPartPr>
      <w:docPartBody>
        <w:p w:rsidR="00137D29" w:rsidRDefault="003F672D">
          <w:r w:rsidRPr="00A471B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2D"/>
    <w:rsid w:val="00137D29"/>
    <w:rsid w:val="003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67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5F61-2FFE-4266-B138-223EB630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Stavební bytové družstvo Poruba</Company>
  <LinksUpToDate>false</LinksUpToDate>
  <CharactersWithSpaces>3871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mailto:podatelna@sbdporuba.cz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Blanka Pavlíková</dc:creator>
  <cp:keywords/>
  <cp:lastModifiedBy>Blanka Pavlíková</cp:lastModifiedBy>
  <cp:revision>5</cp:revision>
  <cp:lastPrinted>2020-02-11T10:06:00Z</cp:lastPrinted>
  <dcterms:created xsi:type="dcterms:W3CDTF">2020-02-12T08:02:00Z</dcterms:created>
  <dcterms:modified xsi:type="dcterms:W3CDTF">2022-09-15T11:37:00Z</dcterms:modified>
</cp:coreProperties>
</file>